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6332" w14:textId="17C9499D" w:rsidR="0055207C" w:rsidRDefault="0055207C" w:rsidP="0055207C">
      <w:pPr>
        <w:jc w:val="center"/>
        <w:rPr>
          <w:b/>
          <w:color w:val="000000" w:themeColor="text1"/>
          <w:sz w:val="28"/>
          <w:szCs w:val="28"/>
        </w:rPr>
      </w:pPr>
      <w:r w:rsidRPr="0055207C">
        <w:rPr>
          <w:b/>
          <w:color w:val="000000" w:themeColor="text1"/>
          <w:sz w:val="28"/>
          <w:szCs w:val="28"/>
          <w:highlight w:val="yellow"/>
        </w:rPr>
        <w:t>“GET READY, Get Set…G</w:t>
      </w:r>
      <w:r>
        <w:rPr>
          <w:b/>
          <w:color w:val="000000" w:themeColor="text1"/>
          <w:sz w:val="28"/>
          <w:szCs w:val="28"/>
          <w:highlight w:val="yellow"/>
        </w:rPr>
        <w:t>O</w:t>
      </w:r>
      <w:r w:rsidRPr="0055207C">
        <w:rPr>
          <w:b/>
          <w:color w:val="000000" w:themeColor="text1"/>
          <w:sz w:val="28"/>
          <w:szCs w:val="28"/>
          <w:highlight w:val="yellow"/>
        </w:rPr>
        <w:t>!”</w:t>
      </w:r>
    </w:p>
    <w:p w14:paraId="2019CA61" w14:textId="77777777" w:rsidR="0055207C" w:rsidRPr="0055207C" w:rsidRDefault="0055207C" w:rsidP="0055207C">
      <w:pPr>
        <w:jc w:val="center"/>
        <w:rPr>
          <w:b/>
          <w:color w:val="000000" w:themeColor="text1"/>
          <w:sz w:val="28"/>
          <w:szCs w:val="28"/>
        </w:rPr>
      </w:pPr>
    </w:p>
    <w:p w14:paraId="065A45DE" w14:textId="7A32E0A3" w:rsidR="0055207C" w:rsidRPr="00633673" w:rsidRDefault="0055207C" w:rsidP="0055207C">
      <w:pPr>
        <w:rPr>
          <w:b/>
          <w:color w:val="000000" w:themeColor="text1"/>
        </w:rPr>
      </w:pPr>
      <w:r w:rsidRPr="00633673">
        <w:rPr>
          <w:b/>
          <w:color w:val="000000" w:themeColor="text1"/>
          <w:highlight w:val="yellow"/>
        </w:rPr>
        <w:t>TEXT:</w:t>
      </w:r>
      <w:r w:rsidRPr="00633673">
        <w:rPr>
          <w:b/>
          <w:color w:val="000000" w:themeColor="text1"/>
        </w:rPr>
        <w:t xml:space="preserve">  Romans </w:t>
      </w:r>
      <w:proofErr w:type="gramStart"/>
      <w:r w:rsidRPr="00633673">
        <w:rPr>
          <w:b/>
          <w:color w:val="000000" w:themeColor="text1"/>
        </w:rPr>
        <w:t>1:15</w:t>
      </w:r>
      <w:r>
        <w:rPr>
          <w:b/>
          <w:color w:val="000000" w:themeColor="text1"/>
        </w:rPr>
        <w:t xml:space="preserve">  </w:t>
      </w:r>
      <w:r w:rsidRPr="0055207C">
        <w:rPr>
          <w:b/>
          <w:color w:val="000000" w:themeColor="text1"/>
        </w:rPr>
        <w:t>So</w:t>
      </w:r>
      <w:proofErr w:type="gramEnd"/>
      <w:r w:rsidRPr="0055207C">
        <w:rPr>
          <w:b/>
          <w:color w:val="000000" w:themeColor="text1"/>
        </w:rPr>
        <w:t xml:space="preserve">, as much as in me is, </w:t>
      </w:r>
      <w:r w:rsidRPr="0055207C">
        <w:rPr>
          <w:b/>
          <w:i/>
          <w:iCs/>
          <w:color w:val="000000" w:themeColor="text1"/>
        </w:rPr>
        <w:t>I am ready</w:t>
      </w:r>
      <w:r w:rsidRPr="0055207C">
        <w:rPr>
          <w:b/>
          <w:color w:val="000000" w:themeColor="text1"/>
        </w:rPr>
        <w:t xml:space="preserve"> to preach the gospel to you that are at Rome also.</w:t>
      </w:r>
      <w:r>
        <w:rPr>
          <w:b/>
          <w:color w:val="000000" w:themeColor="text1"/>
        </w:rPr>
        <w:t xml:space="preserve">  </w:t>
      </w:r>
    </w:p>
    <w:p w14:paraId="5036FAD0" w14:textId="77777777" w:rsidR="0055207C" w:rsidRPr="00633673" w:rsidRDefault="0055207C" w:rsidP="0055207C">
      <w:pPr>
        <w:rPr>
          <w:b/>
          <w:color w:val="000000" w:themeColor="text1"/>
        </w:rPr>
      </w:pPr>
    </w:p>
    <w:p w14:paraId="6840DAFF" w14:textId="77777777" w:rsidR="0055207C" w:rsidRPr="00633673" w:rsidRDefault="0055207C" w:rsidP="0055207C">
      <w:pPr>
        <w:rPr>
          <w:color w:val="000000" w:themeColor="text1"/>
        </w:rPr>
      </w:pPr>
      <w:r w:rsidRPr="00633673">
        <w:rPr>
          <w:b/>
          <w:color w:val="000000" w:themeColor="text1"/>
          <w:highlight w:val="yellow"/>
        </w:rPr>
        <w:t>THESIS:</w:t>
      </w:r>
      <w:r w:rsidRPr="00633673">
        <w:rPr>
          <w:b/>
          <w:color w:val="000000" w:themeColor="text1"/>
        </w:rPr>
        <w:t xml:space="preserve">  </w:t>
      </w:r>
      <w:r w:rsidRPr="00633673">
        <w:rPr>
          <w:color w:val="000000" w:themeColor="text1"/>
        </w:rPr>
        <w:t>To encourage Christians to be ready for whatever God wants them to do.</w:t>
      </w:r>
    </w:p>
    <w:p w14:paraId="1B1E55E2" w14:textId="77777777" w:rsidR="0055207C" w:rsidRPr="00633673" w:rsidRDefault="0055207C" w:rsidP="0055207C">
      <w:pPr>
        <w:rPr>
          <w:color w:val="000000" w:themeColor="text1"/>
        </w:rPr>
      </w:pPr>
    </w:p>
    <w:p w14:paraId="75D1927E" w14:textId="77777777" w:rsidR="0055207C" w:rsidRPr="00633673" w:rsidRDefault="0055207C" w:rsidP="0055207C">
      <w:pPr>
        <w:rPr>
          <w:color w:val="000000" w:themeColor="text1"/>
        </w:rPr>
      </w:pPr>
      <w:r w:rsidRPr="00633673">
        <w:rPr>
          <w:b/>
          <w:color w:val="000000" w:themeColor="text1"/>
          <w:highlight w:val="yellow"/>
        </w:rPr>
        <w:t>INTRO.:</w:t>
      </w:r>
      <w:r w:rsidRPr="00633673">
        <w:rPr>
          <w:b/>
          <w:color w:val="000000" w:themeColor="text1"/>
        </w:rPr>
        <w:t xml:space="preserve">  </w:t>
      </w:r>
      <w:r w:rsidRPr="00633673">
        <w:rPr>
          <w:color w:val="000000" w:themeColor="text1"/>
        </w:rPr>
        <w:t xml:space="preserve">A.  The response of Jesus’ disciples to His </w:t>
      </w:r>
      <w:proofErr w:type="gramStart"/>
      <w:r w:rsidRPr="00633673">
        <w:rPr>
          <w:color w:val="000000" w:themeColor="text1"/>
        </w:rPr>
        <w:t>call  has</w:t>
      </w:r>
      <w:proofErr w:type="gramEnd"/>
      <w:r w:rsidRPr="00633673">
        <w:rPr>
          <w:color w:val="000000" w:themeColor="text1"/>
        </w:rPr>
        <w:t xml:space="preserve"> always amazed me.  Here are men with jobs, families, &amp; responsibilities, and Jesus shows up, apparently</w:t>
      </w:r>
    </w:p>
    <w:p w14:paraId="5A76FC80" w14:textId="48991429" w:rsidR="0055207C" w:rsidRPr="00633673" w:rsidRDefault="0055207C" w:rsidP="0055207C">
      <w:pPr>
        <w:rPr>
          <w:color w:val="000000" w:themeColor="text1"/>
        </w:rPr>
      </w:pPr>
      <w:r w:rsidRPr="00633673">
        <w:rPr>
          <w:color w:val="000000" w:themeColor="text1"/>
        </w:rPr>
        <w:t xml:space="preserve">out of the </w:t>
      </w:r>
      <w:proofErr w:type="gramStart"/>
      <w:r w:rsidRPr="00633673">
        <w:rPr>
          <w:color w:val="000000" w:themeColor="text1"/>
        </w:rPr>
        <w:t>blue, &amp;</w:t>
      </w:r>
      <w:proofErr w:type="gramEnd"/>
      <w:r w:rsidRPr="00633673">
        <w:rPr>
          <w:color w:val="000000" w:themeColor="text1"/>
        </w:rPr>
        <w:t xml:space="preserve"> tells them to follow Him – and a they do!  Now!  They were obviously READY!</w:t>
      </w:r>
    </w:p>
    <w:p w14:paraId="21C18EDF" w14:textId="77777777" w:rsidR="0055207C" w:rsidRPr="00633673" w:rsidRDefault="0055207C" w:rsidP="0055207C">
      <w:pPr>
        <w:rPr>
          <w:color w:val="000000" w:themeColor="text1"/>
        </w:rPr>
      </w:pPr>
    </w:p>
    <w:p w14:paraId="1992C8B9" w14:textId="77777777" w:rsidR="0055207C" w:rsidRPr="0055207C" w:rsidRDefault="0055207C" w:rsidP="0055207C">
      <w:pPr>
        <w:rPr>
          <w:b/>
          <w:bCs/>
          <w:i/>
          <w:iCs/>
          <w:color w:val="000000" w:themeColor="text1"/>
          <w:sz w:val="18"/>
          <w:szCs w:val="18"/>
        </w:rPr>
      </w:pPr>
      <w:r w:rsidRPr="0055207C">
        <w:rPr>
          <w:b/>
          <w:bCs/>
          <w:i/>
          <w:iCs/>
          <w:color w:val="000000" w:themeColor="text1"/>
          <w:sz w:val="18"/>
          <w:szCs w:val="18"/>
          <w:highlight w:val="yellow"/>
        </w:rPr>
        <w:t>Mt.4:18-20</w:t>
      </w:r>
    </w:p>
    <w:p w14:paraId="2F2B0E2A" w14:textId="6419C76C" w:rsidR="0055207C" w:rsidRDefault="0055207C" w:rsidP="0055207C">
      <w:pPr>
        <w:rPr>
          <w:b/>
          <w:bCs/>
          <w:i/>
          <w:iCs/>
          <w:color w:val="000000" w:themeColor="text1"/>
          <w:sz w:val="18"/>
          <w:szCs w:val="18"/>
        </w:rPr>
      </w:pPr>
      <w:r w:rsidRPr="0055207C">
        <w:rPr>
          <w:b/>
          <w:bCs/>
          <w:i/>
          <w:iCs/>
          <w:color w:val="000000" w:themeColor="text1"/>
          <w:sz w:val="18"/>
          <w:szCs w:val="18"/>
        </w:rPr>
        <w:t xml:space="preserve">And Jesus, walking by the sea of Galilee, saw two brethren, Simon called Peter, and Andrew his brother, casting a net into the sea: for they were fishers.  And he saith unto them, </w:t>
      </w:r>
      <w:proofErr w:type="gramStart"/>
      <w:r w:rsidRPr="0055207C">
        <w:rPr>
          <w:b/>
          <w:bCs/>
          <w:i/>
          <w:iCs/>
          <w:color w:val="000000" w:themeColor="text1"/>
          <w:sz w:val="18"/>
          <w:szCs w:val="18"/>
        </w:rPr>
        <w:t>Follow</w:t>
      </w:r>
      <w:proofErr w:type="gramEnd"/>
      <w:r w:rsidRPr="0055207C">
        <w:rPr>
          <w:b/>
          <w:bCs/>
          <w:i/>
          <w:iCs/>
          <w:color w:val="000000" w:themeColor="text1"/>
          <w:sz w:val="18"/>
          <w:szCs w:val="18"/>
        </w:rPr>
        <w:t xml:space="preserve"> me, and I will make you fishers of men.  And they straightway left their </w:t>
      </w:r>
      <w:proofErr w:type="gramStart"/>
      <w:r w:rsidRPr="0055207C">
        <w:rPr>
          <w:b/>
          <w:bCs/>
          <w:i/>
          <w:iCs/>
          <w:color w:val="000000" w:themeColor="text1"/>
          <w:sz w:val="18"/>
          <w:szCs w:val="18"/>
        </w:rPr>
        <w:t>nets, and</w:t>
      </w:r>
      <w:proofErr w:type="gramEnd"/>
      <w:r w:rsidRPr="0055207C">
        <w:rPr>
          <w:b/>
          <w:bCs/>
          <w:i/>
          <w:iCs/>
          <w:color w:val="000000" w:themeColor="text1"/>
          <w:sz w:val="18"/>
          <w:szCs w:val="18"/>
        </w:rPr>
        <w:t xml:space="preserve"> followed him. </w:t>
      </w:r>
    </w:p>
    <w:p w14:paraId="4C0458CB" w14:textId="77777777" w:rsidR="0055207C" w:rsidRPr="0055207C" w:rsidRDefault="0055207C" w:rsidP="0055207C">
      <w:pPr>
        <w:rPr>
          <w:b/>
          <w:bCs/>
          <w:i/>
          <w:iCs/>
          <w:color w:val="000000" w:themeColor="text1"/>
          <w:sz w:val="18"/>
          <w:szCs w:val="18"/>
        </w:rPr>
      </w:pPr>
    </w:p>
    <w:p w14:paraId="21CB3A80" w14:textId="77777777" w:rsidR="0055207C" w:rsidRPr="0055207C" w:rsidRDefault="0055207C" w:rsidP="0055207C">
      <w:pPr>
        <w:rPr>
          <w:b/>
          <w:bCs/>
          <w:i/>
          <w:iCs/>
          <w:color w:val="000000" w:themeColor="text1"/>
          <w:sz w:val="18"/>
          <w:szCs w:val="18"/>
        </w:rPr>
      </w:pPr>
      <w:r w:rsidRPr="0055207C">
        <w:rPr>
          <w:b/>
          <w:bCs/>
          <w:i/>
          <w:iCs/>
          <w:color w:val="000000" w:themeColor="text1"/>
          <w:sz w:val="18"/>
          <w:szCs w:val="18"/>
          <w:highlight w:val="yellow"/>
        </w:rPr>
        <w:t>Mt.9:9</w:t>
      </w:r>
    </w:p>
    <w:p w14:paraId="73CDA5E7" w14:textId="77777777" w:rsidR="0055207C" w:rsidRDefault="0055207C" w:rsidP="0055207C">
      <w:pPr>
        <w:rPr>
          <w:b/>
          <w:bCs/>
          <w:i/>
          <w:iCs/>
          <w:color w:val="000000" w:themeColor="text1"/>
          <w:sz w:val="18"/>
          <w:szCs w:val="18"/>
        </w:rPr>
      </w:pPr>
      <w:r w:rsidRPr="0055207C">
        <w:rPr>
          <w:b/>
          <w:bCs/>
          <w:i/>
          <w:iCs/>
          <w:color w:val="000000" w:themeColor="text1"/>
          <w:sz w:val="18"/>
          <w:szCs w:val="18"/>
        </w:rPr>
        <w:t xml:space="preserve">And as Jesus passed forth from thence, he saw a man, named Matthew, sitting at the receipt of custom: and he saith unto him, Follow me. And he </w:t>
      </w:r>
      <w:proofErr w:type="gramStart"/>
      <w:r w:rsidRPr="0055207C">
        <w:rPr>
          <w:b/>
          <w:bCs/>
          <w:i/>
          <w:iCs/>
          <w:color w:val="000000" w:themeColor="text1"/>
          <w:sz w:val="18"/>
          <w:szCs w:val="18"/>
        </w:rPr>
        <w:t>arose, and</w:t>
      </w:r>
      <w:proofErr w:type="gramEnd"/>
      <w:r w:rsidRPr="0055207C">
        <w:rPr>
          <w:b/>
          <w:bCs/>
          <w:i/>
          <w:iCs/>
          <w:color w:val="000000" w:themeColor="text1"/>
          <w:sz w:val="18"/>
          <w:szCs w:val="18"/>
        </w:rPr>
        <w:t xml:space="preserve"> followed him.</w:t>
      </w:r>
    </w:p>
    <w:p w14:paraId="0C9000CB" w14:textId="5DCF466D" w:rsidR="0055207C" w:rsidRPr="0055207C" w:rsidRDefault="0055207C" w:rsidP="0055207C">
      <w:pPr>
        <w:rPr>
          <w:b/>
          <w:bCs/>
          <w:i/>
          <w:iCs/>
          <w:color w:val="000000" w:themeColor="text1"/>
          <w:sz w:val="18"/>
          <w:szCs w:val="18"/>
        </w:rPr>
      </w:pPr>
      <w:r w:rsidRPr="0055207C">
        <w:rPr>
          <w:b/>
          <w:bCs/>
          <w:i/>
          <w:iCs/>
          <w:color w:val="000000" w:themeColor="text1"/>
          <w:sz w:val="18"/>
          <w:szCs w:val="18"/>
        </w:rPr>
        <w:t xml:space="preserve"> </w:t>
      </w:r>
    </w:p>
    <w:p w14:paraId="0B7B1962" w14:textId="77777777" w:rsidR="0055207C" w:rsidRPr="0055207C" w:rsidRDefault="0055207C" w:rsidP="0055207C">
      <w:pPr>
        <w:rPr>
          <w:b/>
          <w:bCs/>
          <w:i/>
          <w:iCs/>
          <w:color w:val="000000" w:themeColor="text1"/>
          <w:sz w:val="18"/>
          <w:szCs w:val="18"/>
        </w:rPr>
      </w:pPr>
      <w:r w:rsidRPr="0055207C">
        <w:rPr>
          <w:b/>
          <w:bCs/>
          <w:i/>
          <w:iCs/>
          <w:color w:val="000000" w:themeColor="text1"/>
          <w:sz w:val="18"/>
          <w:szCs w:val="18"/>
          <w:highlight w:val="yellow"/>
        </w:rPr>
        <w:t>Lk.5:10-11</w:t>
      </w:r>
    </w:p>
    <w:p w14:paraId="0C896978" w14:textId="77777777" w:rsidR="0055207C" w:rsidRPr="00633673" w:rsidRDefault="0055207C" w:rsidP="0055207C">
      <w:pPr>
        <w:rPr>
          <w:color w:val="000000" w:themeColor="text1"/>
          <w:sz w:val="16"/>
        </w:rPr>
      </w:pPr>
      <w:r w:rsidRPr="0055207C">
        <w:rPr>
          <w:b/>
          <w:bCs/>
          <w:i/>
          <w:iCs/>
          <w:color w:val="000000" w:themeColor="text1"/>
          <w:sz w:val="18"/>
          <w:szCs w:val="18"/>
        </w:rPr>
        <w:t>And so was also James, and John, the sons of Zebedee, which were partners with Simon</w:t>
      </w:r>
      <w:r w:rsidRPr="00633673">
        <w:rPr>
          <w:color w:val="000000" w:themeColor="text1"/>
          <w:sz w:val="16"/>
        </w:rPr>
        <w:t xml:space="preserve">. And Jesus said unto Simon, Fear not; from henceforth thou shalt catch men.  And when they had brought their ships to land, they forsook all, and followed him. </w:t>
      </w:r>
    </w:p>
    <w:p w14:paraId="26CF61B9" w14:textId="77777777" w:rsidR="0055207C" w:rsidRDefault="0055207C" w:rsidP="0055207C">
      <w:pPr>
        <w:rPr>
          <w:color w:val="000000" w:themeColor="text1"/>
        </w:rPr>
      </w:pPr>
      <w:r w:rsidRPr="00633673">
        <w:rPr>
          <w:color w:val="000000" w:themeColor="text1"/>
        </w:rPr>
        <w:tab/>
      </w:r>
      <w:r w:rsidRPr="00633673">
        <w:rPr>
          <w:color w:val="000000" w:themeColor="text1"/>
        </w:rPr>
        <w:tab/>
      </w:r>
      <w:r w:rsidRPr="00633673">
        <w:rPr>
          <w:color w:val="000000" w:themeColor="text1"/>
        </w:rPr>
        <w:tab/>
      </w:r>
    </w:p>
    <w:p w14:paraId="26B3EFE6" w14:textId="0E0E0738" w:rsidR="0055207C" w:rsidRPr="00633673" w:rsidRDefault="0055207C" w:rsidP="0055207C">
      <w:pPr>
        <w:rPr>
          <w:color w:val="000000" w:themeColor="text1"/>
        </w:rPr>
      </w:pPr>
      <w:r>
        <w:rPr>
          <w:color w:val="000000" w:themeColor="text1"/>
        </w:rPr>
        <w:t xml:space="preserve">            </w:t>
      </w:r>
      <w:r w:rsidRPr="00633673">
        <w:rPr>
          <w:color w:val="000000" w:themeColor="text1"/>
        </w:rPr>
        <w:t xml:space="preserve">B.  The old cliché that </w:t>
      </w:r>
      <w:r w:rsidRPr="00633673">
        <w:rPr>
          <w:b/>
          <w:i/>
          <w:color w:val="000000" w:themeColor="text1"/>
        </w:rPr>
        <w:t>“the greatest ability, is availability”</w:t>
      </w:r>
      <w:r w:rsidRPr="00633673">
        <w:rPr>
          <w:color w:val="000000" w:themeColor="text1"/>
        </w:rPr>
        <w:t xml:space="preserve"> should be an axiom of every believer’s life.  It</w:t>
      </w:r>
      <w:r>
        <w:rPr>
          <w:color w:val="000000" w:themeColor="text1"/>
        </w:rPr>
        <w:t xml:space="preserve"> was</w:t>
      </w:r>
      <w:r w:rsidRPr="00633673">
        <w:rPr>
          <w:color w:val="000000" w:themeColor="text1"/>
        </w:rPr>
        <w:t xml:space="preserve"> surely “words to live by” for the Apostle Paul.  Again</w:t>
      </w:r>
      <w:r>
        <w:rPr>
          <w:color w:val="000000" w:themeColor="text1"/>
        </w:rPr>
        <w:t xml:space="preserve"> </w:t>
      </w:r>
      <w:r w:rsidRPr="00633673">
        <w:rPr>
          <w:color w:val="000000" w:themeColor="text1"/>
        </w:rPr>
        <w:t>&amp; again Paul made the statement</w:t>
      </w:r>
      <w:proofErr w:type="gramStart"/>
      <w:r w:rsidRPr="00633673">
        <w:rPr>
          <w:color w:val="000000" w:themeColor="text1"/>
        </w:rPr>
        <w:t xml:space="preserve">:  </w:t>
      </w:r>
      <w:r w:rsidRPr="00633673">
        <w:rPr>
          <w:b/>
          <w:i/>
          <w:color w:val="000000" w:themeColor="text1"/>
        </w:rPr>
        <w:t>“</w:t>
      </w:r>
      <w:proofErr w:type="gramEnd"/>
      <w:r w:rsidRPr="00633673">
        <w:rPr>
          <w:b/>
          <w:i/>
          <w:color w:val="000000" w:themeColor="text1"/>
        </w:rPr>
        <w:t xml:space="preserve">I am ready…”  </w:t>
      </w:r>
      <w:r w:rsidRPr="00633673">
        <w:rPr>
          <w:color w:val="000000" w:themeColor="text1"/>
        </w:rPr>
        <w:t>It is that statement or rather that philosophy of the Christian life I want to expound today…</w:t>
      </w:r>
    </w:p>
    <w:p w14:paraId="60071C73" w14:textId="77777777" w:rsidR="0055207C" w:rsidRPr="00633673" w:rsidRDefault="0055207C" w:rsidP="0055207C">
      <w:pPr>
        <w:rPr>
          <w:color w:val="000000" w:themeColor="text1"/>
        </w:rPr>
      </w:pPr>
    </w:p>
    <w:p w14:paraId="4C678AF5" w14:textId="77777777" w:rsidR="00F733A7" w:rsidRDefault="00F733A7" w:rsidP="0055207C">
      <w:pPr>
        <w:jc w:val="center"/>
        <w:rPr>
          <w:b/>
          <w:color w:val="000000" w:themeColor="text1"/>
          <w:highlight w:val="yellow"/>
        </w:rPr>
      </w:pPr>
    </w:p>
    <w:p w14:paraId="0BDB5613" w14:textId="2CC9950B" w:rsidR="0055207C" w:rsidRPr="00633673" w:rsidRDefault="0055207C" w:rsidP="0055207C">
      <w:pPr>
        <w:jc w:val="center"/>
        <w:rPr>
          <w:b/>
          <w:color w:val="000000" w:themeColor="text1"/>
        </w:rPr>
      </w:pPr>
      <w:r w:rsidRPr="00633673">
        <w:rPr>
          <w:b/>
          <w:color w:val="000000" w:themeColor="text1"/>
          <w:highlight w:val="yellow"/>
        </w:rPr>
        <w:t>I.  BE READY TO SERVE</w:t>
      </w:r>
      <w:proofErr w:type="gramStart"/>
      <w:r w:rsidRPr="00633673">
        <w:rPr>
          <w:b/>
          <w:color w:val="000000" w:themeColor="text1"/>
          <w:highlight w:val="yellow"/>
        </w:rPr>
        <w:t>:  (</w:t>
      </w:r>
      <w:proofErr w:type="gramEnd"/>
      <w:r w:rsidRPr="00633673">
        <w:rPr>
          <w:b/>
          <w:color w:val="000000" w:themeColor="text1"/>
          <w:highlight w:val="yellow"/>
        </w:rPr>
        <w:t>text)</w:t>
      </w:r>
    </w:p>
    <w:p w14:paraId="7881D8C3" w14:textId="77777777" w:rsidR="0055207C" w:rsidRPr="00633673" w:rsidRDefault="0055207C" w:rsidP="0055207C">
      <w:pPr>
        <w:rPr>
          <w:b/>
          <w:color w:val="000000" w:themeColor="text1"/>
        </w:rPr>
      </w:pPr>
    </w:p>
    <w:p w14:paraId="2865A415" w14:textId="77777777" w:rsidR="0055207C" w:rsidRPr="00633673" w:rsidRDefault="0055207C" w:rsidP="0055207C">
      <w:pPr>
        <w:numPr>
          <w:ilvl w:val="0"/>
          <w:numId w:val="1"/>
        </w:numPr>
        <w:rPr>
          <w:color w:val="000000" w:themeColor="text1"/>
        </w:rPr>
      </w:pPr>
      <w:r w:rsidRPr="00633673">
        <w:rPr>
          <w:color w:val="000000" w:themeColor="text1"/>
        </w:rPr>
        <w:t>Preachers – Missionaries – Teachers:</w:t>
      </w:r>
    </w:p>
    <w:p w14:paraId="5E547B31" w14:textId="77777777" w:rsidR="0055207C" w:rsidRPr="00633673" w:rsidRDefault="0055207C" w:rsidP="0055207C">
      <w:pPr>
        <w:rPr>
          <w:color w:val="000000" w:themeColor="text1"/>
        </w:rPr>
      </w:pPr>
    </w:p>
    <w:p w14:paraId="6A06DE2A" w14:textId="77777777" w:rsidR="0055207C" w:rsidRPr="00633673" w:rsidRDefault="0055207C" w:rsidP="0055207C">
      <w:pPr>
        <w:ind w:left="576"/>
        <w:rPr>
          <w:color w:val="000000" w:themeColor="text1"/>
        </w:rPr>
      </w:pPr>
      <w:r w:rsidRPr="00633673">
        <w:rPr>
          <w:color w:val="000000" w:themeColor="text1"/>
        </w:rPr>
        <w:t>1.  Those who are called to full-time service, need to be ready to go &amp; do where</w:t>
      </w:r>
    </w:p>
    <w:p w14:paraId="2485E985" w14:textId="77777777" w:rsidR="0055207C" w:rsidRPr="00633673" w:rsidRDefault="0055207C" w:rsidP="0055207C">
      <w:pPr>
        <w:ind w:left="576"/>
        <w:rPr>
          <w:color w:val="000000" w:themeColor="text1"/>
        </w:rPr>
      </w:pPr>
      <w:r w:rsidRPr="00633673">
        <w:rPr>
          <w:color w:val="000000" w:themeColor="text1"/>
        </w:rPr>
        <w:tab/>
        <w:t>ever &amp; whatever the Lord directs!</w:t>
      </w:r>
    </w:p>
    <w:p w14:paraId="405C5B3F" w14:textId="77777777" w:rsidR="0055207C" w:rsidRPr="00633673" w:rsidRDefault="0055207C" w:rsidP="0055207C">
      <w:pPr>
        <w:rPr>
          <w:color w:val="000000" w:themeColor="text1"/>
        </w:rPr>
      </w:pPr>
    </w:p>
    <w:p w14:paraId="3225681D" w14:textId="77777777" w:rsidR="0055207C" w:rsidRPr="00633673" w:rsidRDefault="0055207C" w:rsidP="0055207C">
      <w:pPr>
        <w:rPr>
          <w:color w:val="000000" w:themeColor="text1"/>
        </w:rPr>
      </w:pPr>
      <w:r w:rsidRPr="00633673">
        <w:rPr>
          <w:b/>
          <w:color w:val="000000" w:themeColor="text1"/>
          <w:highlight w:val="yellow"/>
        </w:rPr>
        <w:t>ILLUS.:</w:t>
      </w:r>
      <w:r w:rsidRPr="00633673">
        <w:rPr>
          <w:b/>
          <w:color w:val="000000" w:themeColor="text1"/>
        </w:rPr>
        <w:t xml:space="preserve">  </w:t>
      </w:r>
      <w:r w:rsidRPr="00633673">
        <w:rPr>
          <w:color w:val="000000" w:themeColor="text1"/>
        </w:rPr>
        <w:t>I have only declined one offer to preach in my 40+ years of ministry.  Last</w:t>
      </w:r>
    </w:p>
    <w:p w14:paraId="078F77CA" w14:textId="6FF96CB9" w:rsidR="00EC3F90" w:rsidRDefault="0055207C" w:rsidP="0055207C">
      <w:pPr>
        <w:rPr>
          <w:color w:val="000000" w:themeColor="text1"/>
        </w:rPr>
      </w:pPr>
      <w:r w:rsidRPr="00633673">
        <w:rPr>
          <w:color w:val="000000" w:themeColor="text1"/>
        </w:rPr>
        <w:t xml:space="preserve">year a preacher asked me to preach a 10 or 15 minute message in a tent meeting &amp; I </w:t>
      </w:r>
      <w:proofErr w:type="gramStart"/>
      <w:r w:rsidRPr="00633673">
        <w:rPr>
          <w:color w:val="000000" w:themeColor="text1"/>
        </w:rPr>
        <w:t>said  “</w:t>
      </w:r>
      <w:proofErr w:type="gramEnd"/>
      <w:r w:rsidRPr="00633673">
        <w:rPr>
          <w:color w:val="000000" w:themeColor="text1"/>
        </w:rPr>
        <w:t xml:space="preserve">My introductions are longer than that.  No thanks.”   When God called me to </w:t>
      </w:r>
      <w:proofErr w:type="gramStart"/>
      <w:r w:rsidRPr="00633673">
        <w:rPr>
          <w:color w:val="000000" w:themeColor="text1"/>
        </w:rPr>
        <w:t>preach</w:t>
      </w:r>
      <w:proofErr w:type="gramEnd"/>
      <w:r w:rsidRPr="00633673">
        <w:rPr>
          <w:color w:val="000000" w:themeColor="text1"/>
        </w:rPr>
        <w:t xml:space="preserve"> I told Him that I would go wherever &amp; do whatever – no limitations (though I did ask Him to consider sending me as a missionary to Hawaii!).</w:t>
      </w:r>
    </w:p>
    <w:p w14:paraId="4ECCF21D" w14:textId="77777777" w:rsidR="00EC3F90" w:rsidRDefault="00EC3F90" w:rsidP="0055207C">
      <w:pPr>
        <w:rPr>
          <w:color w:val="000000" w:themeColor="text1"/>
        </w:rPr>
      </w:pPr>
    </w:p>
    <w:p w14:paraId="14CDEC66" w14:textId="05AD3464" w:rsidR="0055207C" w:rsidRPr="00633673" w:rsidRDefault="00EC3F90" w:rsidP="0055207C">
      <w:pPr>
        <w:rPr>
          <w:color w:val="000000" w:themeColor="text1"/>
        </w:rPr>
      </w:pPr>
      <w:r>
        <w:rPr>
          <w:color w:val="000000" w:themeColor="text1"/>
        </w:rPr>
        <w:t xml:space="preserve">Missionaries </w:t>
      </w:r>
      <w:r w:rsidR="0055207C" w:rsidRPr="00633673">
        <w:rPr>
          <w:color w:val="000000" w:themeColor="text1"/>
        </w:rPr>
        <w:t>greatest frustration right now is not being where God called</w:t>
      </w:r>
      <w:r>
        <w:rPr>
          <w:color w:val="000000" w:themeColor="text1"/>
        </w:rPr>
        <w:t xml:space="preserve"> </w:t>
      </w:r>
      <w:r w:rsidR="0055207C" w:rsidRPr="00633673">
        <w:rPr>
          <w:color w:val="000000" w:themeColor="text1"/>
        </w:rPr>
        <w:t xml:space="preserve">them to be &amp; not knowing what He expects of them in this </w:t>
      </w:r>
      <w:proofErr w:type="gramStart"/>
      <w:r w:rsidR="0055207C" w:rsidRPr="00633673">
        <w:rPr>
          <w:color w:val="000000" w:themeColor="text1"/>
        </w:rPr>
        <w:t>interim;  to</w:t>
      </w:r>
      <w:proofErr w:type="gramEnd"/>
      <w:r w:rsidR="0055207C" w:rsidRPr="00633673">
        <w:rPr>
          <w:color w:val="000000" w:themeColor="text1"/>
        </w:rPr>
        <w:t xml:space="preserve"> plant a church,</w:t>
      </w:r>
      <w:r>
        <w:rPr>
          <w:color w:val="000000" w:themeColor="text1"/>
        </w:rPr>
        <w:t xml:space="preserve"> </w:t>
      </w:r>
      <w:r w:rsidR="0055207C" w:rsidRPr="00633673">
        <w:rPr>
          <w:color w:val="000000" w:themeColor="text1"/>
        </w:rPr>
        <w:t>go to another field or  -?</w:t>
      </w:r>
    </w:p>
    <w:p w14:paraId="3AF2CC3D" w14:textId="77777777" w:rsidR="0055207C" w:rsidRPr="00633673" w:rsidRDefault="0055207C" w:rsidP="0055207C">
      <w:pPr>
        <w:rPr>
          <w:b/>
          <w:i/>
          <w:color w:val="000000" w:themeColor="text1"/>
          <w:sz w:val="16"/>
        </w:rPr>
      </w:pPr>
    </w:p>
    <w:p w14:paraId="0F920912" w14:textId="77777777" w:rsidR="0055207C" w:rsidRPr="00633673" w:rsidRDefault="0055207C" w:rsidP="0055207C">
      <w:pPr>
        <w:numPr>
          <w:ilvl w:val="0"/>
          <w:numId w:val="1"/>
        </w:numPr>
        <w:rPr>
          <w:color w:val="000000" w:themeColor="text1"/>
        </w:rPr>
      </w:pPr>
      <w:r w:rsidRPr="00633673">
        <w:rPr>
          <w:color w:val="000000" w:themeColor="text1"/>
        </w:rPr>
        <w:t>Deacons – Sun. Schl. Teachers – Bus Workers, etc.</w:t>
      </w:r>
    </w:p>
    <w:p w14:paraId="7072A0E6" w14:textId="77777777" w:rsidR="0055207C" w:rsidRPr="00633673" w:rsidRDefault="0055207C" w:rsidP="0055207C">
      <w:pPr>
        <w:rPr>
          <w:color w:val="000000" w:themeColor="text1"/>
        </w:rPr>
      </w:pPr>
    </w:p>
    <w:p w14:paraId="4CF8EFD9" w14:textId="68071E1B" w:rsidR="0055207C" w:rsidRPr="00EC3F90" w:rsidRDefault="0055207C" w:rsidP="00EC3F90">
      <w:pPr>
        <w:numPr>
          <w:ilvl w:val="0"/>
          <w:numId w:val="2"/>
        </w:numPr>
        <w:rPr>
          <w:color w:val="000000" w:themeColor="text1"/>
        </w:rPr>
      </w:pPr>
      <w:r w:rsidRPr="00633673">
        <w:rPr>
          <w:color w:val="000000" w:themeColor="text1"/>
        </w:rPr>
        <w:t xml:space="preserve">Every year men are nominated here to serve as Deacons &amp; </w:t>
      </w:r>
      <w:proofErr w:type="gramStart"/>
      <w:r w:rsidRPr="00633673">
        <w:rPr>
          <w:color w:val="000000" w:themeColor="text1"/>
        </w:rPr>
        <w:t>decline;  they</w:t>
      </w:r>
      <w:proofErr w:type="gramEnd"/>
      <w:r w:rsidRPr="00633673">
        <w:rPr>
          <w:color w:val="000000" w:themeColor="text1"/>
        </w:rPr>
        <w:t xml:space="preserve"> </w:t>
      </w:r>
      <w:r w:rsidRPr="00EC3F90">
        <w:rPr>
          <w:color w:val="000000" w:themeColor="text1"/>
        </w:rPr>
        <w:t>be sorry when they are face-to-face w/Jesus!</w:t>
      </w:r>
    </w:p>
    <w:p w14:paraId="42B83FE9" w14:textId="72C2DED0" w:rsidR="0055207C" w:rsidRPr="00EC3F90" w:rsidRDefault="0055207C" w:rsidP="00EC3F90">
      <w:pPr>
        <w:numPr>
          <w:ilvl w:val="0"/>
          <w:numId w:val="2"/>
        </w:numPr>
        <w:rPr>
          <w:color w:val="000000" w:themeColor="text1"/>
        </w:rPr>
      </w:pPr>
      <w:r w:rsidRPr="00633673">
        <w:rPr>
          <w:color w:val="000000" w:themeColor="text1"/>
        </w:rPr>
        <w:t xml:space="preserve">Opportunities abound to serve here:  Children’s Church, C-Club, Bus Min., </w:t>
      </w:r>
      <w:r w:rsidRPr="00EC3F90">
        <w:rPr>
          <w:color w:val="000000" w:themeColor="text1"/>
        </w:rPr>
        <w:t>Deaf Min., etc. – yet many just sit &amp; soak instead of surrender &amp; serve.</w:t>
      </w:r>
    </w:p>
    <w:p w14:paraId="3178A96F" w14:textId="77777777" w:rsidR="0055207C" w:rsidRPr="00633673" w:rsidRDefault="0055207C" w:rsidP="0055207C">
      <w:pPr>
        <w:numPr>
          <w:ilvl w:val="0"/>
          <w:numId w:val="2"/>
        </w:numPr>
        <w:rPr>
          <w:color w:val="000000" w:themeColor="text1"/>
        </w:rPr>
      </w:pPr>
      <w:r w:rsidRPr="00633673">
        <w:rPr>
          <w:color w:val="000000" w:themeColor="text1"/>
        </w:rPr>
        <w:t xml:space="preserve">You need to say with Paul </w:t>
      </w:r>
      <w:r w:rsidRPr="00633673">
        <w:rPr>
          <w:b/>
          <w:i/>
          <w:color w:val="000000" w:themeColor="text1"/>
        </w:rPr>
        <w:t xml:space="preserve">“I am ready…” </w:t>
      </w:r>
      <w:r w:rsidRPr="00633673">
        <w:rPr>
          <w:color w:val="000000" w:themeColor="text1"/>
        </w:rPr>
        <w:t xml:space="preserve"> to serve!</w:t>
      </w:r>
    </w:p>
    <w:p w14:paraId="7D08CE5A" w14:textId="77777777" w:rsidR="0055207C" w:rsidRPr="00633673" w:rsidRDefault="0055207C" w:rsidP="0055207C">
      <w:pPr>
        <w:rPr>
          <w:color w:val="000000" w:themeColor="text1"/>
        </w:rPr>
      </w:pPr>
    </w:p>
    <w:p w14:paraId="55E15A64" w14:textId="77777777" w:rsidR="0055207C" w:rsidRPr="00633673" w:rsidRDefault="0055207C" w:rsidP="0055207C">
      <w:pPr>
        <w:numPr>
          <w:ilvl w:val="0"/>
          <w:numId w:val="1"/>
        </w:numPr>
        <w:rPr>
          <w:color w:val="000000" w:themeColor="text1"/>
        </w:rPr>
      </w:pPr>
      <w:r w:rsidRPr="00633673">
        <w:rPr>
          <w:color w:val="000000" w:themeColor="text1"/>
        </w:rPr>
        <w:t>Singers – Players – Pray-</w:t>
      </w:r>
      <w:proofErr w:type="spellStart"/>
      <w:r w:rsidRPr="00633673">
        <w:rPr>
          <w:color w:val="000000" w:themeColor="text1"/>
        </w:rPr>
        <w:t>ers</w:t>
      </w:r>
      <w:proofErr w:type="spellEnd"/>
    </w:p>
    <w:p w14:paraId="4155865E" w14:textId="77777777" w:rsidR="0055207C" w:rsidRPr="00633673" w:rsidRDefault="0055207C" w:rsidP="0055207C">
      <w:pPr>
        <w:rPr>
          <w:color w:val="000000" w:themeColor="text1"/>
        </w:rPr>
      </w:pPr>
    </w:p>
    <w:p w14:paraId="5F83F792" w14:textId="0CE19AAD" w:rsidR="0055207C" w:rsidRPr="00EC3F90" w:rsidRDefault="0055207C" w:rsidP="00EC3F90">
      <w:pPr>
        <w:numPr>
          <w:ilvl w:val="0"/>
          <w:numId w:val="3"/>
        </w:numPr>
        <w:rPr>
          <w:color w:val="000000" w:themeColor="text1"/>
        </w:rPr>
      </w:pPr>
      <w:r w:rsidRPr="00633673">
        <w:rPr>
          <w:color w:val="000000" w:themeColor="text1"/>
        </w:rPr>
        <w:t>There are folks here who can sing better than our special music people or</w:t>
      </w:r>
      <w:r w:rsidR="00EC3F90">
        <w:rPr>
          <w:color w:val="000000" w:themeColor="text1"/>
        </w:rPr>
        <w:t xml:space="preserve"> </w:t>
      </w:r>
      <w:r w:rsidRPr="00EC3F90">
        <w:rPr>
          <w:color w:val="000000" w:themeColor="text1"/>
        </w:rPr>
        <w:t>better than our choir members, but when asked, always offer excuses, or</w:t>
      </w:r>
      <w:r w:rsidR="00EC3F90">
        <w:rPr>
          <w:color w:val="000000" w:themeColor="text1"/>
        </w:rPr>
        <w:t xml:space="preserve"> </w:t>
      </w:r>
      <w:r w:rsidRPr="00EC3F90">
        <w:rPr>
          <w:color w:val="000000" w:themeColor="text1"/>
        </w:rPr>
        <w:t>never even tell anyone.</w:t>
      </w:r>
    </w:p>
    <w:p w14:paraId="582E530F" w14:textId="6D78A4E6" w:rsidR="0055207C" w:rsidRPr="00EC3F90" w:rsidRDefault="0055207C" w:rsidP="00EC3F90">
      <w:pPr>
        <w:numPr>
          <w:ilvl w:val="0"/>
          <w:numId w:val="3"/>
        </w:numPr>
        <w:rPr>
          <w:color w:val="000000" w:themeColor="text1"/>
        </w:rPr>
      </w:pPr>
      <w:r w:rsidRPr="00633673">
        <w:rPr>
          <w:color w:val="000000" w:themeColor="text1"/>
        </w:rPr>
        <w:t xml:space="preserve">Some can play musical instruments – the ONLY reason </w:t>
      </w:r>
      <w:proofErr w:type="gramStart"/>
      <w:r w:rsidRPr="00633673">
        <w:rPr>
          <w:color w:val="000000" w:themeColor="text1"/>
        </w:rPr>
        <w:t>that’s so is</w:t>
      </w:r>
      <w:proofErr w:type="gramEnd"/>
      <w:r w:rsidRPr="00633673">
        <w:rPr>
          <w:color w:val="000000" w:themeColor="text1"/>
        </w:rPr>
        <w:t xml:space="preserve"> so you </w:t>
      </w:r>
      <w:r w:rsidRPr="00EC3F90">
        <w:rPr>
          <w:color w:val="000000" w:themeColor="text1"/>
        </w:rPr>
        <w:t>can glorify God w/your talent!</w:t>
      </w:r>
    </w:p>
    <w:p w14:paraId="0A0167C8" w14:textId="1D2B557B" w:rsidR="0055207C" w:rsidRPr="00EC3F90" w:rsidRDefault="0055207C" w:rsidP="00EC3F90">
      <w:pPr>
        <w:numPr>
          <w:ilvl w:val="0"/>
          <w:numId w:val="3"/>
        </w:numPr>
        <w:rPr>
          <w:color w:val="000000" w:themeColor="text1"/>
        </w:rPr>
      </w:pPr>
      <w:r w:rsidRPr="00633673">
        <w:rPr>
          <w:color w:val="000000" w:themeColor="text1"/>
        </w:rPr>
        <w:t>There are folks who can’t do much publicly, but who could be a blessing in</w:t>
      </w:r>
      <w:r w:rsidR="00EC3F90">
        <w:rPr>
          <w:color w:val="000000" w:themeColor="text1"/>
        </w:rPr>
        <w:t xml:space="preserve"> </w:t>
      </w:r>
      <w:r w:rsidRPr="00EC3F90">
        <w:rPr>
          <w:color w:val="000000" w:themeColor="text1"/>
        </w:rPr>
        <w:t>private w/a personal prayer ministry.</w:t>
      </w:r>
    </w:p>
    <w:p w14:paraId="72F72451" w14:textId="77777777" w:rsidR="0055207C" w:rsidRPr="00633673" w:rsidRDefault="0055207C" w:rsidP="0055207C">
      <w:pPr>
        <w:rPr>
          <w:color w:val="000000" w:themeColor="text1"/>
        </w:rPr>
      </w:pPr>
    </w:p>
    <w:p w14:paraId="0C9622B2" w14:textId="7E687237" w:rsidR="0055207C" w:rsidRPr="00EC3F90" w:rsidRDefault="0055207C" w:rsidP="0055207C">
      <w:pPr>
        <w:rPr>
          <w:color w:val="000000" w:themeColor="text1"/>
        </w:rPr>
      </w:pPr>
      <w:r w:rsidRPr="00633673">
        <w:rPr>
          <w:b/>
          <w:color w:val="000000" w:themeColor="text1"/>
          <w:highlight w:val="yellow"/>
        </w:rPr>
        <w:t>ILLUS.:</w:t>
      </w:r>
      <w:r w:rsidRPr="00633673">
        <w:rPr>
          <w:b/>
          <w:color w:val="000000" w:themeColor="text1"/>
        </w:rPr>
        <w:t xml:space="preserve">  </w:t>
      </w:r>
      <w:r w:rsidRPr="00633673">
        <w:rPr>
          <w:color w:val="000000" w:themeColor="text1"/>
        </w:rPr>
        <w:t>We used to have an older lady who just sent tracts to everyone in the phon</w:t>
      </w:r>
      <w:r w:rsidR="00EC3F90">
        <w:rPr>
          <w:color w:val="000000" w:themeColor="text1"/>
        </w:rPr>
        <w:t xml:space="preserve">e </w:t>
      </w:r>
      <w:r w:rsidRPr="00633673">
        <w:rPr>
          <w:color w:val="000000" w:themeColor="text1"/>
        </w:rPr>
        <w:t>directory!  In my former church we had an older lady who just spent hours each day</w:t>
      </w:r>
      <w:r w:rsidR="00EC3F90">
        <w:rPr>
          <w:color w:val="000000" w:themeColor="text1"/>
        </w:rPr>
        <w:t xml:space="preserve"> </w:t>
      </w:r>
      <w:r w:rsidRPr="00633673">
        <w:rPr>
          <w:color w:val="000000" w:themeColor="text1"/>
        </w:rPr>
        <w:t xml:space="preserve">praying for missionaries &amp; me!   What a blessing!   Paul said </w:t>
      </w:r>
      <w:r w:rsidRPr="00633673">
        <w:rPr>
          <w:b/>
          <w:i/>
          <w:color w:val="000000" w:themeColor="text1"/>
        </w:rPr>
        <w:t>“I am ready…” – to</w:t>
      </w:r>
    </w:p>
    <w:p w14:paraId="76BDC42D" w14:textId="77777777" w:rsidR="0055207C" w:rsidRPr="00633673" w:rsidRDefault="0055207C" w:rsidP="0055207C">
      <w:pPr>
        <w:rPr>
          <w:color w:val="000000" w:themeColor="text1"/>
        </w:rPr>
      </w:pPr>
      <w:r w:rsidRPr="00633673">
        <w:rPr>
          <w:b/>
          <w:i/>
          <w:color w:val="000000" w:themeColor="text1"/>
        </w:rPr>
        <w:t xml:space="preserve">serve.  </w:t>
      </w:r>
      <w:r w:rsidRPr="00633673">
        <w:rPr>
          <w:color w:val="000000" w:themeColor="text1"/>
        </w:rPr>
        <w:t>What about you?</w:t>
      </w:r>
    </w:p>
    <w:p w14:paraId="691BF76B" w14:textId="77777777" w:rsidR="0055207C" w:rsidRPr="00633673" w:rsidRDefault="0055207C" w:rsidP="0055207C">
      <w:pPr>
        <w:rPr>
          <w:color w:val="000000" w:themeColor="text1"/>
        </w:rPr>
      </w:pPr>
    </w:p>
    <w:p w14:paraId="03F41BC6" w14:textId="77777777" w:rsidR="00EC3F90" w:rsidRDefault="00EC3F90" w:rsidP="0055207C">
      <w:pPr>
        <w:jc w:val="center"/>
        <w:rPr>
          <w:b/>
          <w:color w:val="000000" w:themeColor="text1"/>
          <w:highlight w:val="yellow"/>
        </w:rPr>
      </w:pPr>
    </w:p>
    <w:p w14:paraId="70EFB47C" w14:textId="07F2AD6E" w:rsidR="0055207C" w:rsidRPr="00633673" w:rsidRDefault="0055207C" w:rsidP="0055207C">
      <w:pPr>
        <w:jc w:val="center"/>
        <w:rPr>
          <w:color w:val="000000" w:themeColor="text1"/>
        </w:rPr>
      </w:pPr>
      <w:r w:rsidRPr="00633673">
        <w:rPr>
          <w:b/>
          <w:color w:val="000000" w:themeColor="text1"/>
          <w:highlight w:val="yellow"/>
        </w:rPr>
        <w:t>II.  BE READY TO SUFFER:</w:t>
      </w:r>
    </w:p>
    <w:p w14:paraId="36EBF97A" w14:textId="77777777" w:rsidR="0055207C" w:rsidRPr="00633673" w:rsidRDefault="0055207C" w:rsidP="0055207C">
      <w:pPr>
        <w:rPr>
          <w:color w:val="000000" w:themeColor="text1"/>
        </w:rPr>
      </w:pPr>
    </w:p>
    <w:p w14:paraId="15CE7DB0" w14:textId="77777777" w:rsidR="0055207C" w:rsidRPr="0055207C" w:rsidRDefault="0055207C" w:rsidP="0055207C">
      <w:pPr>
        <w:rPr>
          <w:b/>
          <w:bCs/>
          <w:i/>
          <w:iCs/>
          <w:color w:val="000000" w:themeColor="text1"/>
          <w:sz w:val="18"/>
          <w:szCs w:val="18"/>
        </w:rPr>
      </w:pPr>
      <w:r w:rsidRPr="0055207C">
        <w:rPr>
          <w:b/>
          <w:bCs/>
          <w:i/>
          <w:iCs/>
          <w:color w:val="000000" w:themeColor="text1"/>
          <w:sz w:val="18"/>
          <w:szCs w:val="18"/>
          <w:highlight w:val="yellow"/>
        </w:rPr>
        <w:t>Acts 21:13</w:t>
      </w:r>
    </w:p>
    <w:p w14:paraId="2DB87D8A" w14:textId="77777777" w:rsidR="0055207C" w:rsidRPr="0055207C" w:rsidRDefault="0055207C" w:rsidP="0055207C">
      <w:pPr>
        <w:rPr>
          <w:b/>
          <w:bCs/>
          <w:i/>
          <w:iCs/>
          <w:color w:val="000000" w:themeColor="text1"/>
          <w:sz w:val="18"/>
          <w:szCs w:val="18"/>
        </w:rPr>
      </w:pPr>
      <w:r w:rsidRPr="0055207C">
        <w:rPr>
          <w:b/>
          <w:bCs/>
          <w:i/>
          <w:iCs/>
          <w:color w:val="000000" w:themeColor="text1"/>
          <w:sz w:val="18"/>
          <w:szCs w:val="18"/>
        </w:rPr>
        <w:t>13</w:t>
      </w:r>
      <w:r w:rsidRPr="0055207C">
        <w:rPr>
          <w:b/>
          <w:bCs/>
          <w:i/>
          <w:iCs/>
          <w:color w:val="000000" w:themeColor="text1"/>
          <w:sz w:val="18"/>
          <w:szCs w:val="18"/>
        </w:rPr>
        <w:tab/>
        <w:t xml:space="preserve">Then Paul answered, </w:t>
      </w:r>
      <w:proofErr w:type="gramStart"/>
      <w:r w:rsidRPr="0055207C">
        <w:rPr>
          <w:b/>
          <w:bCs/>
          <w:i/>
          <w:iCs/>
          <w:color w:val="000000" w:themeColor="text1"/>
          <w:sz w:val="18"/>
          <w:szCs w:val="18"/>
        </w:rPr>
        <w:t>What</w:t>
      </w:r>
      <w:proofErr w:type="gramEnd"/>
      <w:r w:rsidRPr="0055207C">
        <w:rPr>
          <w:b/>
          <w:bCs/>
          <w:i/>
          <w:iCs/>
          <w:color w:val="000000" w:themeColor="text1"/>
          <w:sz w:val="18"/>
          <w:szCs w:val="18"/>
        </w:rPr>
        <w:t xml:space="preserve"> mean ye to weep and to break mine heart? for I am ready not to be bound only, but also to die at Jerusalem for the name of the Lord Jesus. </w:t>
      </w:r>
    </w:p>
    <w:p w14:paraId="19B4DE3E" w14:textId="77777777" w:rsidR="0055207C" w:rsidRPr="00633673" w:rsidRDefault="0055207C" w:rsidP="0055207C">
      <w:pPr>
        <w:rPr>
          <w:color w:val="000000" w:themeColor="text1"/>
          <w:sz w:val="16"/>
        </w:rPr>
      </w:pPr>
    </w:p>
    <w:p w14:paraId="4ABEB276" w14:textId="77777777" w:rsidR="0055207C" w:rsidRPr="00633673" w:rsidRDefault="0055207C" w:rsidP="0055207C">
      <w:pPr>
        <w:numPr>
          <w:ilvl w:val="0"/>
          <w:numId w:val="4"/>
        </w:numPr>
        <w:rPr>
          <w:color w:val="000000" w:themeColor="text1"/>
        </w:rPr>
      </w:pPr>
      <w:r w:rsidRPr="00633673">
        <w:rPr>
          <w:color w:val="000000" w:themeColor="text1"/>
        </w:rPr>
        <w:t>No Pain – No Gain!</w:t>
      </w:r>
    </w:p>
    <w:p w14:paraId="10D12CB7" w14:textId="77777777" w:rsidR="0055207C" w:rsidRPr="00633673" w:rsidRDefault="0055207C" w:rsidP="0055207C">
      <w:pPr>
        <w:rPr>
          <w:color w:val="000000" w:themeColor="text1"/>
        </w:rPr>
      </w:pPr>
    </w:p>
    <w:p w14:paraId="43AD25C6" w14:textId="77777777" w:rsidR="0055207C" w:rsidRPr="0055207C" w:rsidRDefault="0055207C" w:rsidP="0055207C">
      <w:pPr>
        <w:rPr>
          <w:b/>
          <w:bCs/>
          <w:i/>
          <w:iCs/>
          <w:color w:val="000000" w:themeColor="text1"/>
          <w:sz w:val="18"/>
          <w:szCs w:val="18"/>
        </w:rPr>
      </w:pPr>
      <w:r w:rsidRPr="0055207C">
        <w:rPr>
          <w:b/>
          <w:bCs/>
          <w:i/>
          <w:iCs/>
          <w:color w:val="000000" w:themeColor="text1"/>
          <w:sz w:val="18"/>
          <w:szCs w:val="18"/>
          <w:highlight w:val="yellow"/>
        </w:rPr>
        <w:t>Phil.1:29</w:t>
      </w:r>
    </w:p>
    <w:p w14:paraId="648EE6BB" w14:textId="02C858F7" w:rsidR="0055207C" w:rsidRDefault="0055207C" w:rsidP="0055207C">
      <w:pPr>
        <w:rPr>
          <w:b/>
          <w:bCs/>
          <w:i/>
          <w:iCs/>
          <w:color w:val="000000" w:themeColor="text1"/>
          <w:sz w:val="18"/>
          <w:szCs w:val="18"/>
        </w:rPr>
      </w:pPr>
      <w:r w:rsidRPr="0055207C">
        <w:rPr>
          <w:b/>
          <w:bCs/>
          <w:i/>
          <w:iCs/>
          <w:color w:val="000000" w:themeColor="text1"/>
          <w:sz w:val="18"/>
          <w:szCs w:val="18"/>
        </w:rPr>
        <w:t xml:space="preserve">For unto you it is given </w:t>
      </w:r>
      <w:proofErr w:type="gramStart"/>
      <w:r w:rsidRPr="0055207C">
        <w:rPr>
          <w:b/>
          <w:bCs/>
          <w:i/>
          <w:iCs/>
          <w:color w:val="000000" w:themeColor="text1"/>
          <w:sz w:val="18"/>
          <w:szCs w:val="18"/>
        </w:rPr>
        <w:t>in</w:t>
      </w:r>
      <w:proofErr w:type="gramEnd"/>
      <w:r w:rsidRPr="0055207C">
        <w:rPr>
          <w:b/>
          <w:bCs/>
          <w:i/>
          <w:iCs/>
          <w:color w:val="000000" w:themeColor="text1"/>
          <w:sz w:val="18"/>
          <w:szCs w:val="18"/>
        </w:rPr>
        <w:t xml:space="preserve"> the behalf of Christ, not only to believe on him, but also to suffer for his sake; </w:t>
      </w:r>
    </w:p>
    <w:p w14:paraId="5B09B9EB" w14:textId="77777777" w:rsidR="0055207C" w:rsidRPr="0055207C" w:rsidRDefault="0055207C" w:rsidP="0055207C">
      <w:pPr>
        <w:rPr>
          <w:b/>
          <w:bCs/>
          <w:i/>
          <w:iCs/>
          <w:color w:val="000000" w:themeColor="text1"/>
          <w:sz w:val="18"/>
          <w:szCs w:val="18"/>
        </w:rPr>
      </w:pPr>
    </w:p>
    <w:p w14:paraId="5C55EA0E" w14:textId="11557269" w:rsidR="0055207C" w:rsidRDefault="0055207C" w:rsidP="0055207C">
      <w:pPr>
        <w:rPr>
          <w:b/>
          <w:bCs/>
          <w:i/>
          <w:iCs/>
          <w:color w:val="000000" w:themeColor="text1"/>
          <w:sz w:val="18"/>
          <w:szCs w:val="18"/>
        </w:rPr>
      </w:pPr>
      <w:r w:rsidRPr="0055207C">
        <w:rPr>
          <w:b/>
          <w:bCs/>
          <w:i/>
          <w:iCs/>
          <w:color w:val="000000" w:themeColor="text1"/>
          <w:sz w:val="18"/>
          <w:szCs w:val="18"/>
          <w:highlight w:val="yellow"/>
        </w:rPr>
        <w:t>Rom.8:17-</w:t>
      </w:r>
      <w:proofErr w:type="gramStart"/>
      <w:r w:rsidRPr="0055207C">
        <w:rPr>
          <w:b/>
          <w:bCs/>
          <w:i/>
          <w:iCs/>
          <w:color w:val="000000" w:themeColor="text1"/>
          <w:sz w:val="18"/>
          <w:szCs w:val="18"/>
          <w:highlight w:val="yellow"/>
        </w:rPr>
        <w:t>18</w:t>
      </w:r>
      <w:r>
        <w:rPr>
          <w:b/>
          <w:bCs/>
          <w:i/>
          <w:iCs/>
          <w:color w:val="000000" w:themeColor="text1"/>
          <w:sz w:val="18"/>
          <w:szCs w:val="18"/>
        </w:rPr>
        <w:t xml:space="preserve">  </w:t>
      </w:r>
      <w:r w:rsidRPr="0055207C">
        <w:rPr>
          <w:b/>
          <w:bCs/>
          <w:i/>
          <w:iCs/>
          <w:color w:val="000000" w:themeColor="text1"/>
          <w:sz w:val="18"/>
          <w:szCs w:val="18"/>
        </w:rPr>
        <w:t>And</w:t>
      </w:r>
      <w:proofErr w:type="gramEnd"/>
      <w:r w:rsidRPr="0055207C">
        <w:rPr>
          <w:b/>
          <w:bCs/>
          <w:i/>
          <w:iCs/>
          <w:color w:val="000000" w:themeColor="text1"/>
          <w:sz w:val="18"/>
          <w:szCs w:val="18"/>
        </w:rPr>
        <w:t xml:space="preserve"> if children, then heirs; heirs of God, and joint-heirs with Christ; if so be that we suffer with him, that we may be also glorified together.  For I reckon that the sufferings of this present time are not worthy to be compared with the glory which shall be revealed in us. </w:t>
      </w:r>
    </w:p>
    <w:p w14:paraId="1612E7B6" w14:textId="77777777" w:rsidR="0055207C" w:rsidRPr="0055207C" w:rsidRDefault="0055207C" w:rsidP="0055207C">
      <w:pPr>
        <w:rPr>
          <w:b/>
          <w:bCs/>
          <w:i/>
          <w:iCs/>
          <w:color w:val="000000" w:themeColor="text1"/>
          <w:sz w:val="18"/>
          <w:szCs w:val="18"/>
        </w:rPr>
      </w:pPr>
    </w:p>
    <w:p w14:paraId="6700FF90" w14:textId="77777777" w:rsidR="0055207C" w:rsidRPr="0055207C" w:rsidRDefault="0055207C" w:rsidP="0055207C">
      <w:pPr>
        <w:rPr>
          <w:b/>
          <w:bCs/>
          <w:i/>
          <w:iCs/>
          <w:color w:val="000000" w:themeColor="text1"/>
          <w:sz w:val="18"/>
          <w:szCs w:val="18"/>
        </w:rPr>
      </w:pPr>
      <w:r w:rsidRPr="0055207C">
        <w:rPr>
          <w:b/>
          <w:bCs/>
          <w:i/>
          <w:iCs/>
          <w:color w:val="000000" w:themeColor="text1"/>
          <w:sz w:val="18"/>
          <w:szCs w:val="18"/>
          <w:highlight w:val="yellow"/>
        </w:rPr>
        <w:t>2 Tim.2:12</w:t>
      </w:r>
    </w:p>
    <w:p w14:paraId="2C592768" w14:textId="77777777" w:rsidR="0055207C" w:rsidRPr="0055207C" w:rsidRDefault="0055207C" w:rsidP="0055207C">
      <w:pPr>
        <w:rPr>
          <w:b/>
          <w:bCs/>
          <w:i/>
          <w:iCs/>
          <w:color w:val="000000" w:themeColor="text1"/>
          <w:sz w:val="18"/>
          <w:szCs w:val="18"/>
        </w:rPr>
      </w:pPr>
      <w:r w:rsidRPr="0055207C">
        <w:rPr>
          <w:b/>
          <w:bCs/>
          <w:i/>
          <w:iCs/>
          <w:color w:val="000000" w:themeColor="text1"/>
          <w:sz w:val="18"/>
          <w:szCs w:val="18"/>
        </w:rPr>
        <w:t xml:space="preserve">If we suffer, we shall also reign with him: if we deny him, he also will deny us: (suffering w/eternal dividends) </w:t>
      </w:r>
    </w:p>
    <w:p w14:paraId="6836A905" w14:textId="6E4FE21E" w:rsidR="0055207C" w:rsidRDefault="0055207C" w:rsidP="0055207C">
      <w:pPr>
        <w:rPr>
          <w:b/>
          <w:bCs/>
          <w:i/>
          <w:iCs/>
          <w:color w:val="000000" w:themeColor="text1"/>
          <w:sz w:val="18"/>
          <w:szCs w:val="18"/>
        </w:rPr>
      </w:pPr>
      <w:r w:rsidRPr="0055207C">
        <w:rPr>
          <w:b/>
          <w:bCs/>
          <w:i/>
          <w:iCs/>
          <w:color w:val="000000" w:themeColor="text1"/>
          <w:sz w:val="18"/>
          <w:szCs w:val="18"/>
          <w:highlight w:val="yellow"/>
        </w:rPr>
        <w:t>1 Pet.</w:t>
      </w:r>
      <w:proofErr w:type="gramStart"/>
      <w:r w:rsidRPr="0055207C">
        <w:rPr>
          <w:b/>
          <w:bCs/>
          <w:i/>
          <w:iCs/>
          <w:color w:val="000000" w:themeColor="text1"/>
          <w:sz w:val="18"/>
          <w:szCs w:val="18"/>
          <w:highlight w:val="yellow"/>
        </w:rPr>
        <w:t>2:20</w:t>
      </w:r>
      <w:r>
        <w:rPr>
          <w:b/>
          <w:bCs/>
          <w:i/>
          <w:iCs/>
          <w:color w:val="000000" w:themeColor="text1"/>
          <w:sz w:val="18"/>
          <w:szCs w:val="18"/>
        </w:rPr>
        <w:t xml:space="preserve">  </w:t>
      </w:r>
      <w:r w:rsidRPr="0055207C">
        <w:rPr>
          <w:b/>
          <w:bCs/>
          <w:i/>
          <w:iCs/>
          <w:color w:val="000000" w:themeColor="text1"/>
          <w:sz w:val="18"/>
          <w:szCs w:val="18"/>
        </w:rPr>
        <w:t>For</w:t>
      </w:r>
      <w:proofErr w:type="gramEnd"/>
      <w:r w:rsidRPr="0055207C">
        <w:rPr>
          <w:b/>
          <w:bCs/>
          <w:i/>
          <w:iCs/>
          <w:color w:val="000000" w:themeColor="text1"/>
          <w:sz w:val="18"/>
          <w:szCs w:val="18"/>
        </w:rPr>
        <w:t xml:space="preserve"> what glory is it, if, when ye be buffeted for your faults, ye shall take it patiently? but if, when ye do well, and suffer for it, ye take it patiently, this is acceptable with God. </w:t>
      </w:r>
    </w:p>
    <w:p w14:paraId="09A29129" w14:textId="77777777" w:rsidR="0055207C" w:rsidRPr="0055207C" w:rsidRDefault="0055207C" w:rsidP="0055207C">
      <w:pPr>
        <w:rPr>
          <w:b/>
          <w:bCs/>
          <w:i/>
          <w:iCs/>
          <w:color w:val="000000" w:themeColor="text1"/>
          <w:sz w:val="18"/>
          <w:szCs w:val="18"/>
        </w:rPr>
      </w:pPr>
    </w:p>
    <w:p w14:paraId="13FF15BD" w14:textId="77777777" w:rsidR="0055207C" w:rsidRPr="0055207C" w:rsidRDefault="0055207C" w:rsidP="0055207C">
      <w:pPr>
        <w:rPr>
          <w:b/>
          <w:bCs/>
          <w:i/>
          <w:iCs/>
          <w:color w:val="000000" w:themeColor="text1"/>
          <w:sz w:val="18"/>
          <w:szCs w:val="18"/>
        </w:rPr>
      </w:pPr>
      <w:r w:rsidRPr="0055207C">
        <w:rPr>
          <w:b/>
          <w:bCs/>
          <w:i/>
          <w:iCs/>
          <w:color w:val="000000" w:themeColor="text1"/>
          <w:sz w:val="18"/>
          <w:szCs w:val="18"/>
          <w:highlight w:val="yellow"/>
        </w:rPr>
        <w:t>1 Pet.4:16-19</w:t>
      </w:r>
    </w:p>
    <w:p w14:paraId="3BF19CDF" w14:textId="04C7FBC1" w:rsidR="0055207C" w:rsidRDefault="0055207C" w:rsidP="0055207C">
      <w:pPr>
        <w:rPr>
          <w:b/>
          <w:bCs/>
          <w:i/>
          <w:iCs/>
          <w:color w:val="000000" w:themeColor="text1"/>
          <w:sz w:val="18"/>
          <w:szCs w:val="18"/>
        </w:rPr>
      </w:pPr>
      <w:r w:rsidRPr="0055207C">
        <w:rPr>
          <w:b/>
          <w:bCs/>
          <w:i/>
          <w:iCs/>
          <w:color w:val="000000" w:themeColor="text1"/>
          <w:sz w:val="18"/>
          <w:szCs w:val="18"/>
        </w:rPr>
        <w:t xml:space="preserve">Yet if any man </w:t>
      </w:r>
      <w:proofErr w:type="gramStart"/>
      <w:r w:rsidRPr="0055207C">
        <w:rPr>
          <w:b/>
          <w:bCs/>
          <w:i/>
          <w:iCs/>
          <w:color w:val="000000" w:themeColor="text1"/>
          <w:sz w:val="18"/>
          <w:szCs w:val="18"/>
        </w:rPr>
        <w:t>suffer</w:t>
      </w:r>
      <w:proofErr w:type="gramEnd"/>
      <w:r w:rsidRPr="0055207C">
        <w:rPr>
          <w:b/>
          <w:bCs/>
          <w:i/>
          <w:iCs/>
          <w:color w:val="000000" w:themeColor="text1"/>
          <w:sz w:val="18"/>
          <w:szCs w:val="18"/>
        </w:rPr>
        <w:t xml:space="preserve"> as a Christian, let him not be ashamed; but let him glorify God on this behalf.  For the time is come that judgment must begin at the house of God: and if it first </w:t>
      </w:r>
      <w:proofErr w:type="gramStart"/>
      <w:r w:rsidRPr="0055207C">
        <w:rPr>
          <w:b/>
          <w:bCs/>
          <w:i/>
          <w:iCs/>
          <w:color w:val="000000" w:themeColor="text1"/>
          <w:sz w:val="18"/>
          <w:szCs w:val="18"/>
        </w:rPr>
        <w:t>begin</w:t>
      </w:r>
      <w:proofErr w:type="gramEnd"/>
      <w:r w:rsidRPr="0055207C">
        <w:rPr>
          <w:b/>
          <w:bCs/>
          <w:i/>
          <w:iCs/>
          <w:color w:val="000000" w:themeColor="text1"/>
          <w:sz w:val="18"/>
          <w:szCs w:val="18"/>
        </w:rPr>
        <w:t xml:space="preserve"> at us, what shall the end be of them that obey not the gospel of God? And if the righteous scarcely be saved, where shall the ungodly and the sinner appear?  Wherefore let them that suffer according to the will of God commit the keeping of their souls to him in well doing, as unto a faithful Creator. </w:t>
      </w:r>
    </w:p>
    <w:p w14:paraId="0711BD82" w14:textId="77777777" w:rsidR="0055207C" w:rsidRPr="0055207C" w:rsidRDefault="0055207C" w:rsidP="0055207C">
      <w:pPr>
        <w:rPr>
          <w:b/>
          <w:bCs/>
          <w:i/>
          <w:iCs/>
          <w:color w:val="000000" w:themeColor="text1"/>
          <w:sz w:val="18"/>
          <w:szCs w:val="18"/>
        </w:rPr>
      </w:pPr>
    </w:p>
    <w:p w14:paraId="3F1BED1B" w14:textId="77777777" w:rsidR="0055207C" w:rsidRPr="0055207C" w:rsidRDefault="0055207C" w:rsidP="0055207C">
      <w:pPr>
        <w:rPr>
          <w:b/>
          <w:bCs/>
          <w:i/>
          <w:iCs/>
          <w:color w:val="000000" w:themeColor="text1"/>
          <w:sz w:val="18"/>
          <w:szCs w:val="18"/>
        </w:rPr>
      </w:pPr>
      <w:r w:rsidRPr="0055207C">
        <w:rPr>
          <w:b/>
          <w:bCs/>
          <w:i/>
          <w:iCs/>
          <w:color w:val="000000" w:themeColor="text1"/>
          <w:sz w:val="18"/>
          <w:szCs w:val="18"/>
          <w:highlight w:val="yellow"/>
        </w:rPr>
        <w:t>2 Tim.3:12</w:t>
      </w:r>
    </w:p>
    <w:p w14:paraId="2D63F356" w14:textId="77777777" w:rsidR="0055207C" w:rsidRPr="0055207C" w:rsidRDefault="0055207C" w:rsidP="0055207C">
      <w:pPr>
        <w:rPr>
          <w:b/>
          <w:bCs/>
          <w:i/>
          <w:iCs/>
          <w:color w:val="000000" w:themeColor="text1"/>
          <w:sz w:val="18"/>
          <w:szCs w:val="18"/>
        </w:rPr>
      </w:pPr>
      <w:r w:rsidRPr="0055207C">
        <w:rPr>
          <w:b/>
          <w:bCs/>
          <w:i/>
          <w:iCs/>
          <w:color w:val="000000" w:themeColor="text1"/>
          <w:sz w:val="18"/>
          <w:szCs w:val="18"/>
        </w:rPr>
        <w:t>Yea, and all that will live godly in Christ Jesus shall suffer persecution. (</w:t>
      </w:r>
      <w:proofErr w:type="gramStart"/>
      <w:r w:rsidRPr="0055207C">
        <w:rPr>
          <w:b/>
          <w:bCs/>
          <w:i/>
          <w:iCs/>
          <w:color w:val="000000" w:themeColor="text1"/>
          <w:sz w:val="18"/>
          <w:szCs w:val="18"/>
        </w:rPr>
        <w:t>persecution</w:t>
      </w:r>
      <w:proofErr w:type="gramEnd"/>
      <w:r w:rsidRPr="0055207C">
        <w:rPr>
          <w:b/>
          <w:bCs/>
          <w:i/>
          <w:iCs/>
          <w:color w:val="000000" w:themeColor="text1"/>
          <w:sz w:val="18"/>
          <w:szCs w:val="18"/>
        </w:rPr>
        <w:t xml:space="preserve"> is the norm for the believer)</w:t>
      </w:r>
    </w:p>
    <w:p w14:paraId="6E7AEB81" w14:textId="77777777" w:rsidR="0055207C" w:rsidRPr="00633673" w:rsidRDefault="0055207C" w:rsidP="0055207C">
      <w:pPr>
        <w:rPr>
          <w:color w:val="000000" w:themeColor="text1"/>
          <w:sz w:val="16"/>
        </w:rPr>
      </w:pPr>
    </w:p>
    <w:p w14:paraId="3952B552" w14:textId="60FCCEF0" w:rsidR="0055207C" w:rsidRPr="00633673" w:rsidRDefault="0055207C" w:rsidP="0055207C">
      <w:pPr>
        <w:rPr>
          <w:color w:val="000000" w:themeColor="text1"/>
        </w:rPr>
      </w:pPr>
      <w:r w:rsidRPr="00633673">
        <w:rPr>
          <w:b/>
          <w:color w:val="000000" w:themeColor="text1"/>
          <w:highlight w:val="yellow"/>
        </w:rPr>
        <w:t>ILLUS.:</w:t>
      </w:r>
      <w:r w:rsidRPr="00633673">
        <w:rPr>
          <w:b/>
          <w:color w:val="000000" w:themeColor="text1"/>
        </w:rPr>
        <w:t xml:space="preserve">  </w:t>
      </w:r>
      <w:r w:rsidRPr="00633673">
        <w:rPr>
          <w:color w:val="000000" w:themeColor="text1"/>
        </w:rPr>
        <w:t>In our lukewarm, Laodicean churches, believers are neither hot nor cold &amp;</w:t>
      </w:r>
      <w:r>
        <w:rPr>
          <w:color w:val="000000" w:themeColor="text1"/>
        </w:rPr>
        <w:t xml:space="preserve"> </w:t>
      </w:r>
      <w:r w:rsidRPr="00633673">
        <w:rPr>
          <w:color w:val="000000" w:themeColor="text1"/>
        </w:rPr>
        <w:t>they make the Savior sick!  Our lack of boldness &amp; coldness nauseates Him.  It is because we are cowardly, we suffer little.  We fear what others will think of us if we openly witness of Him or stand for Him &amp; His Word.  But our focus needs to be on the future – when we stand before Him.   Remember:  No pain – no gain!</w:t>
      </w:r>
    </w:p>
    <w:p w14:paraId="3502D977" w14:textId="77777777" w:rsidR="0055207C" w:rsidRPr="00633673" w:rsidRDefault="0055207C" w:rsidP="0055207C">
      <w:pPr>
        <w:rPr>
          <w:color w:val="000000" w:themeColor="text1"/>
          <w:sz w:val="16"/>
        </w:rPr>
      </w:pPr>
    </w:p>
    <w:p w14:paraId="495D796E" w14:textId="77777777" w:rsidR="0055207C" w:rsidRPr="00633673" w:rsidRDefault="0055207C" w:rsidP="0055207C">
      <w:pPr>
        <w:rPr>
          <w:b/>
          <w:color w:val="000000" w:themeColor="text1"/>
        </w:rPr>
      </w:pPr>
      <w:r w:rsidRPr="00633673">
        <w:rPr>
          <w:b/>
          <w:color w:val="000000" w:themeColor="text1"/>
          <w:highlight w:val="yellow"/>
        </w:rPr>
        <w:t>III.  BE READY TO BLESS:</w:t>
      </w:r>
      <w:r w:rsidRPr="00633673">
        <w:rPr>
          <w:b/>
          <w:color w:val="000000" w:themeColor="text1"/>
        </w:rPr>
        <w:t xml:space="preserve">  </w:t>
      </w:r>
    </w:p>
    <w:p w14:paraId="22084A94" w14:textId="77777777" w:rsidR="0055207C" w:rsidRPr="00633673" w:rsidRDefault="0055207C" w:rsidP="0055207C">
      <w:pPr>
        <w:rPr>
          <w:b/>
          <w:color w:val="000000" w:themeColor="text1"/>
        </w:rPr>
      </w:pPr>
    </w:p>
    <w:p w14:paraId="32B06329" w14:textId="07B696EB" w:rsidR="0055207C" w:rsidRPr="0055207C" w:rsidRDefault="0055207C" w:rsidP="0055207C">
      <w:pPr>
        <w:rPr>
          <w:b/>
          <w:bCs/>
          <w:i/>
          <w:iCs/>
          <w:color w:val="000000" w:themeColor="text1"/>
          <w:sz w:val="18"/>
          <w:szCs w:val="18"/>
        </w:rPr>
      </w:pPr>
      <w:r w:rsidRPr="0055207C">
        <w:rPr>
          <w:b/>
          <w:bCs/>
          <w:i/>
          <w:iCs/>
          <w:color w:val="000000" w:themeColor="text1"/>
          <w:sz w:val="18"/>
          <w:szCs w:val="18"/>
          <w:highlight w:val="yellow"/>
        </w:rPr>
        <w:t>2 Cor.12:14,15</w:t>
      </w:r>
      <w:proofErr w:type="gramStart"/>
      <w:r w:rsidRPr="0055207C">
        <w:rPr>
          <w:b/>
          <w:bCs/>
          <w:i/>
          <w:iCs/>
          <w:color w:val="000000" w:themeColor="text1"/>
          <w:sz w:val="18"/>
          <w:szCs w:val="18"/>
          <w:highlight w:val="yellow"/>
        </w:rPr>
        <w:t>a</w:t>
      </w:r>
      <w:r>
        <w:rPr>
          <w:b/>
          <w:bCs/>
          <w:i/>
          <w:iCs/>
          <w:color w:val="000000" w:themeColor="text1"/>
          <w:sz w:val="18"/>
          <w:szCs w:val="18"/>
        </w:rPr>
        <w:t xml:space="preserve">  </w:t>
      </w:r>
      <w:r w:rsidRPr="0055207C">
        <w:rPr>
          <w:b/>
          <w:bCs/>
          <w:i/>
          <w:iCs/>
          <w:color w:val="000000" w:themeColor="text1"/>
          <w:sz w:val="18"/>
          <w:szCs w:val="18"/>
        </w:rPr>
        <w:t>Behold</w:t>
      </w:r>
      <w:proofErr w:type="gramEnd"/>
      <w:r w:rsidRPr="0055207C">
        <w:rPr>
          <w:b/>
          <w:bCs/>
          <w:i/>
          <w:iCs/>
          <w:color w:val="000000" w:themeColor="text1"/>
          <w:sz w:val="18"/>
          <w:szCs w:val="18"/>
        </w:rPr>
        <w:t>, the third time I am ready to come to you; and I will not be burdensome to you: for I seek not yours, but you: for the children ought not to lay up for the parents, but the parents for the children. And I will very gladly spend &amp; be spent for you…</w:t>
      </w:r>
    </w:p>
    <w:p w14:paraId="33D8E8FF" w14:textId="77777777" w:rsidR="0055207C" w:rsidRPr="0055207C" w:rsidRDefault="0055207C" w:rsidP="0055207C">
      <w:pPr>
        <w:rPr>
          <w:b/>
          <w:bCs/>
          <w:i/>
          <w:iCs/>
          <w:color w:val="000000" w:themeColor="text1"/>
          <w:sz w:val="18"/>
          <w:szCs w:val="18"/>
        </w:rPr>
      </w:pPr>
    </w:p>
    <w:p w14:paraId="236F54F5" w14:textId="46DA20FE" w:rsidR="0055207C" w:rsidRDefault="0055207C" w:rsidP="0055207C">
      <w:pPr>
        <w:numPr>
          <w:ilvl w:val="0"/>
          <w:numId w:val="5"/>
        </w:numPr>
        <w:rPr>
          <w:color w:val="000000" w:themeColor="text1"/>
        </w:rPr>
      </w:pPr>
      <w:r w:rsidRPr="00633673">
        <w:rPr>
          <w:color w:val="000000" w:themeColor="text1"/>
        </w:rPr>
        <w:lastRenderedPageBreak/>
        <w:t>Others:</w:t>
      </w:r>
    </w:p>
    <w:p w14:paraId="3930949A" w14:textId="77777777" w:rsidR="00EC3F90" w:rsidRPr="00633673" w:rsidRDefault="00EC3F90" w:rsidP="00EC3F90">
      <w:pPr>
        <w:ind w:left="645"/>
        <w:rPr>
          <w:color w:val="000000" w:themeColor="text1"/>
        </w:rPr>
      </w:pPr>
    </w:p>
    <w:p w14:paraId="4BEE8AC8" w14:textId="03DEC7DF" w:rsidR="0055207C" w:rsidRDefault="0055207C" w:rsidP="0055207C">
      <w:pPr>
        <w:rPr>
          <w:color w:val="000000" w:themeColor="text1"/>
        </w:rPr>
      </w:pPr>
      <w:r w:rsidRPr="00633673">
        <w:rPr>
          <w:b/>
          <w:color w:val="000000" w:themeColor="text1"/>
          <w:highlight w:val="yellow"/>
        </w:rPr>
        <w:t>ILLUS.:</w:t>
      </w:r>
      <w:r w:rsidRPr="00633673">
        <w:rPr>
          <w:b/>
          <w:color w:val="000000" w:themeColor="text1"/>
        </w:rPr>
        <w:t xml:space="preserve">  </w:t>
      </w:r>
      <w:r w:rsidRPr="00633673">
        <w:rPr>
          <w:color w:val="000000" w:themeColor="text1"/>
        </w:rPr>
        <w:t xml:space="preserve">I have invested </w:t>
      </w:r>
      <w:r>
        <w:rPr>
          <w:color w:val="000000" w:themeColor="text1"/>
        </w:rPr>
        <w:t>many</w:t>
      </w:r>
      <w:r w:rsidRPr="00633673">
        <w:rPr>
          <w:color w:val="000000" w:themeColor="text1"/>
        </w:rPr>
        <w:t xml:space="preserve"> years of my life in this church &amp; its people.  I was only</w:t>
      </w:r>
      <w:r>
        <w:rPr>
          <w:color w:val="000000" w:themeColor="text1"/>
        </w:rPr>
        <w:t xml:space="preserve"> </w:t>
      </w:r>
      <w:r w:rsidRPr="00633673">
        <w:rPr>
          <w:color w:val="000000" w:themeColor="text1"/>
        </w:rPr>
        <w:t>38 when I came here as pastor.  I have tried to invest myself in the lives the members&amp; have tried to help you raise your kids, teach character, develop spiritual fruit, train</w:t>
      </w:r>
      <w:r>
        <w:rPr>
          <w:color w:val="000000" w:themeColor="text1"/>
        </w:rPr>
        <w:t xml:space="preserve"> </w:t>
      </w:r>
      <w:r w:rsidRPr="00633673">
        <w:rPr>
          <w:color w:val="000000" w:themeColor="text1"/>
        </w:rPr>
        <w:t>you to serve &amp; stay after souls.  I am looking for His “well done” of course, but I have</w:t>
      </w:r>
      <w:r>
        <w:rPr>
          <w:color w:val="000000" w:themeColor="text1"/>
        </w:rPr>
        <w:t xml:space="preserve"> </w:t>
      </w:r>
      <w:r w:rsidRPr="00633673">
        <w:rPr>
          <w:color w:val="000000" w:themeColor="text1"/>
        </w:rPr>
        <w:t>tried to be a servant, to help &amp; to be a blessing.  To the extent I have not done so, I</w:t>
      </w:r>
      <w:r>
        <w:rPr>
          <w:color w:val="000000" w:themeColor="text1"/>
        </w:rPr>
        <w:t xml:space="preserve"> </w:t>
      </w:r>
      <w:r w:rsidRPr="00633673">
        <w:rPr>
          <w:color w:val="000000" w:themeColor="text1"/>
        </w:rPr>
        <w:t>am a failure.  To the extent I have done so, I am blessed.</w:t>
      </w:r>
    </w:p>
    <w:p w14:paraId="14A66020" w14:textId="77777777" w:rsidR="0055207C" w:rsidRPr="00633673" w:rsidRDefault="0055207C" w:rsidP="0055207C">
      <w:pPr>
        <w:rPr>
          <w:color w:val="000000" w:themeColor="text1"/>
        </w:rPr>
      </w:pPr>
    </w:p>
    <w:p w14:paraId="0492FBE7" w14:textId="3F7F8733" w:rsidR="0055207C" w:rsidRPr="0055207C" w:rsidRDefault="0055207C" w:rsidP="0055207C">
      <w:pPr>
        <w:rPr>
          <w:b/>
          <w:bCs/>
          <w:color w:val="000000" w:themeColor="text1"/>
        </w:rPr>
      </w:pPr>
      <w:r w:rsidRPr="00633673">
        <w:rPr>
          <w:color w:val="000000" w:themeColor="text1"/>
        </w:rPr>
        <w:t xml:space="preserve">             There was no Bus ministry when I came, no deaf ministry, no handicapped ministry, no soul-winning program, no Christian school, few standards, fewer </w:t>
      </w:r>
      <w:r w:rsidR="00F733A7" w:rsidRPr="00633673">
        <w:rPr>
          <w:color w:val="000000" w:themeColor="text1"/>
        </w:rPr>
        <w:t>opportunities</w:t>
      </w:r>
      <w:r w:rsidRPr="00633673">
        <w:rPr>
          <w:color w:val="000000" w:themeColor="text1"/>
        </w:rPr>
        <w:t xml:space="preserve"> to serve, no C-Club for the children, no nursing home ministry, no rescue mission ministry.  I have not kept a record of those called-to-preach, became missionaries</w:t>
      </w:r>
      <w:r w:rsidR="00F733A7">
        <w:rPr>
          <w:color w:val="000000" w:themeColor="text1"/>
        </w:rPr>
        <w:t xml:space="preserve">, </w:t>
      </w:r>
      <w:r w:rsidRPr="00633673">
        <w:rPr>
          <w:color w:val="000000" w:themeColor="text1"/>
        </w:rPr>
        <w:t>have gone to Christian colleges, etc. over the years.  None of this was done for me, but for others &amp; for the Lord.  As Paul said</w:t>
      </w:r>
      <w:proofErr w:type="gramStart"/>
      <w:r w:rsidRPr="00633673">
        <w:rPr>
          <w:color w:val="000000" w:themeColor="text1"/>
        </w:rPr>
        <w:t xml:space="preserve">:  </w:t>
      </w:r>
      <w:r w:rsidRPr="0055207C">
        <w:rPr>
          <w:b/>
          <w:bCs/>
          <w:i/>
          <w:color w:val="000000" w:themeColor="text1"/>
        </w:rPr>
        <w:t>“</w:t>
      </w:r>
      <w:proofErr w:type="gramEnd"/>
      <w:r w:rsidRPr="0055207C">
        <w:rPr>
          <w:b/>
          <w:bCs/>
          <w:i/>
          <w:color w:val="000000" w:themeColor="text1"/>
        </w:rPr>
        <w:t>…that I may boast myself a little”</w:t>
      </w:r>
    </w:p>
    <w:p w14:paraId="15D66F3D" w14:textId="77777777" w:rsidR="0055207C" w:rsidRPr="00633673" w:rsidRDefault="0055207C" w:rsidP="0055207C">
      <w:pPr>
        <w:rPr>
          <w:i/>
          <w:color w:val="000000" w:themeColor="text1"/>
        </w:rPr>
      </w:pPr>
    </w:p>
    <w:p w14:paraId="5E7631FA" w14:textId="257F1B13" w:rsidR="0055207C" w:rsidRPr="00633673" w:rsidRDefault="0055207C" w:rsidP="0055207C">
      <w:pPr>
        <w:rPr>
          <w:color w:val="000000" w:themeColor="text1"/>
        </w:rPr>
      </w:pPr>
      <w:r w:rsidRPr="00633673">
        <w:rPr>
          <w:b/>
          <w:color w:val="000000" w:themeColor="text1"/>
          <w:highlight w:val="yellow"/>
        </w:rPr>
        <w:t>POEM</w:t>
      </w:r>
      <w:proofErr w:type="gramStart"/>
      <w:r w:rsidRPr="00633673">
        <w:rPr>
          <w:b/>
          <w:color w:val="000000" w:themeColor="text1"/>
          <w:highlight w:val="yellow"/>
        </w:rPr>
        <w:t>:</w:t>
      </w:r>
      <w:r w:rsidRPr="00633673">
        <w:rPr>
          <w:b/>
          <w:color w:val="000000" w:themeColor="text1"/>
        </w:rPr>
        <w:t xml:space="preserve"> </w:t>
      </w:r>
      <w:r w:rsidRPr="00633673">
        <w:rPr>
          <w:color w:val="000000" w:themeColor="text1"/>
        </w:rPr>
        <w:t xml:space="preserve"> “</w:t>
      </w:r>
      <w:proofErr w:type="gramEnd"/>
      <w:r w:rsidRPr="00633673">
        <w:rPr>
          <w:color w:val="000000" w:themeColor="text1"/>
        </w:rPr>
        <w:t>A Pastor’s Heart” by Jack Hyles</w:t>
      </w:r>
      <w:r w:rsidR="00F733A7">
        <w:rPr>
          <w:color w:val="000000" w:themeColor="text1"/>
        </w:rPr>
        <w:t xml:space="preserve"> – See </w:t>
      </w:r>
      <w:r w:rsidR="00EC3F90">
        <w:rPr>
          <w:color w:val="000000" w:themeColor="text1"/>
        </w:rPr>
        <w:t xml:space="preserve">my </w:t>
      </w:r>
      <w:r w:rsidR="00F733A7">
        <w:rPr>
          <w:color w:val="000000" w:themeColor="text1"/>
        </w:rPr>
        <w:t xml:space="preserve">website: </w:t>
      </w:r>
      <w:r w:rsidR="00F733A7" w:rsidRPr="00F733A7">
        <w:rPr>
          <w:b/>
          <w:bCs/>
          <w:color w:val="000000" w:themeColor="text1"/>
        </w:rPr>
        <w:t>pastorpaulfedena.weebly.com</w:t>
      </w:r>
    </w:p>
    <w:p w14:paraId="77683436" w14:textId="77777777" w:rsidR="0055207C" w:rsidRPr="00633673" w:rsidRDefault="0055207C" w:rsidP="0055207C">
      <w:pPr>
        <w:rPr>
          <w:color w:val="000000" w:themeColor="text1"/>
        </w:rPr>
      </w:pPr>
    </w:p>
    <w:p w14:paraId="73A7E723" w14:textId="77777777" w:rsidR="0055207C" w:rsidRPr="00633673" w:rsidRDefault="0055207C" w:rsidP="0055207C">
      <w:pPr>
        <w:numPr>
          <w:ilvl w:val="0"/>
          <w:numId w:val="6"/>
        </w:numPr>
        <w:rPr>
          <w:color w:val="000000" w:themeColor="text1"/>
        </w:rPr>
      </w:pPr>
      <w:r w:rsidRPr="00633673">
        <w:rPr>
          <w:color w:val="000000" w:themeColor="text1"/>
        </w:rPr>
        <w:t>The point of all this is that you should lose yourself in service for others.</w:t>
      </w:r>
    </w:p>
    <w:p w14:paraId="0B5B1CBC" w14:textId="77777777" w:rsidR="0055207C" w:rsidRPr="00633673" w:rsidRDefault="0055207C" w:rsidP="0055207C">
      <w:pPr>
        <w:numPr>
          <w:ilvl w:val="0"/>
          <w:numId w:val="6"/>
        </w:numPr>
        <w:rPr>
          <w:color w:val="000000" w:themeColor="text1"/>
        </w:rPr>
      </w:pPr>
      <w:r w:rsidRPr="00633673">
        <w:rPr>
          <w:color w:val="000000" w:themeColor="text1"/>
        </w:rPr>
        <w:t>Serving others will minimize your own problems!</w:t>
      </w:r>
    </w:p>
    <w:p w14:paraId="416A04E1" w14:textId="77777777" w:rsidR="0055207C" w:rsidRPr="00633673" w:rsidRDefault="0055207C" w:rsidP="0055207C">
      <w:pPr>
        <w:rPr>
          <w:color w:val="000000" w:themeColor="text1"/>
        </w:rPr>
      </w:pPr>
    </w:p>
    <w:p w14:paraId="1B4A0881" w14:textId="35E706E8" w:rsidR="0055207C" w:rsidRPr="00633673" w:rsidRDefault="0055207C" w:rsidP="0055207C">
      <w:pPr>
        <w:jc w:val="center"/>
        <w:rPr>
          <w:b/>
          <w:color w:val="000000" w:themeColor="text1"/>
        </w:rPr>
      </w:pPr>
      <w:r w:rsidRPr="00633673">
        <w:rPr>
          <w:b/>
          <w:color w:val="000000" w:themeColor="text1"/>
          <w:highlight w:val="yellow"/>
        </w:rPr>
        <w:t xml:space="preserve">IV.  </w:t>
      </w:r>
      <w:r>
        <w:rPr>
          <w:b/>
          <w:color w:val="000000" w:themeColor="text1"/>
          <w:highlight w:val="yellow"/>
        </w:rPr>
        <w:t>BE</w:t>
      </w:r>
      <w:r w:rsidRPr="00633673">
        <w:rPr>
          <w:b/>
          <w:color w:val="000000" w:themeColor="text1"/>
          <w:highlight w:val="yellow"/>
        </w:rPr>
        <w:t xml:space="preserve"> READY TO DIE</w:t>
      </w:r>
      <w:r w:rsidRPr="00633673">
        <w:rPr>
          <w:b/>
          <w:color w:val="000000" w:themeColor="text1"/>
        </w:rPr>
        <w:t>:</w:t>
      </w:r>
    </w:p>
    <w:p w14:paraId="0234EB66" w14:textId="77777777" w:rsidR="0055207C" w:rsidRPr="00633673" w:rsidRDefault="0055207C" w:rsidP="0055207C">
      <w:pPr>
        <w:rPr>
          <w:b/>
          <w:color w:val="000000" w:themeColor="text1"/>
        </w:rPr>
      </w:pPr>
    </w:p>
    <w:p w14:paraId="433753D0" w14:textId="77777777" w:rsidR="0055207C" w:rsidRPr="00633673" w:rsidRDefault="0055207C" w:rsidP="0055207C">
      <w:pPr>
        <w:rPr>
          <w:color w:val="000000" w:themeColor="text1"/>
          <w:sz w:val="16"/>
        </w:rPr>
      </w:pPr>
      <w:r w:rsidRPr="00633673">
        <w:rPr>
          <w:color w:val="000000" w:themeColor="text1"/>
          <w:sz w:val="16"/>
          <w:highlight w:val="yellow"/>
        </w:rPr>
        <w:t>2 Tim.4:6</w:t>
      </w:r>
    </w:p>
    <w:p w14:paraId="3C972F67" w14:textId="77777777" w:rsidR="0055207C" w:rsidRPr="00633673" w:rsidRDefault="0055207C" w:rsidP="0055207C">
      <w:pPr>
        <w:rPr>
          <w:color w:val="000000" w:themeColor="text1"/>
          <w:sz w:val="16"/>
        </w:rPr>
      </w:pPr>
      <w:r w:rsidRPr="00633673">
        <w:rPr>
          <w:color w:val="000000" w:themeColor="text1"/>
          <w:sz w:val="16"/>
        </w:rPr>
        <w:t xml:space="preserve">For I am now ready to be offered, and the time of my departure is at hand. </w:t>
      </w:r>
    </w:p>
    <w:p w14:paraId="0F024EEC" w14:textId="77777777" w:rsidR="0055207C" w:rsidRPr="00633673" w:rsidRDefault="0055207C" w:rsidP="0055207C">
      <w:pPr>
        <w:rPr>
          <w:color w:val="000000" w:themeColor="text1"/>
          <w:sz w:val="16"/>
        </w:rPr>
      </w:pPr>
    </w:p>
    <w:p w14:paraId="669A78AB" w14:textId="77777777" w:rsidR="0055207C" w:rsidRPr="00633673" w:rsidRDefault="0055207C" w:rsidP="0055207C">
      <w:pPr>
        <w:numPr>
          <w:ilvl w:val="0"/>
          <w:numId w:val="7"/>
        </w:numPr>
        <w:rPr>
          <w:color w:val="000000" w:themeColor="text1"/>
        </w:rPr>
      </w:pPr>
      <w:r w:rsidRPr="00633673">
        <w:rPr>
          <w:color w:val="000000" w:themeColor="text1"/>
        </w:rPr>
        <w:t>Die To Self:</w:t>
      </w:r>
    </w:p>
    <w:p w14:paraId="4F141628" w14:textId="77777777" w:rsidR="0055207C" w:rsidRPr="00633673" w:rsidRDefault="0055207C" w:rsidP="0055207C">
      <w:pPr>
        <w:rPr>
          <w:color w:val="000000" w:themeColor="text1"/>
        </w:rPr>
      </w:pPr>
    </w:p>
    <w:p w14:paraId="11CA6EE7" w14:textId="755B5E0B" w:rsidR="0055207C" w:rsidRPr="00F733A7" w:rsidRDefault="0055207C" w:rsidP="0055207C">
      <w:pPr>
        <w:rPr>
          <w:b/>
          <w:bCs/>
          <w:i/>
          <w:iCs/>
          <w:color w:val="000000" w:themeColor="text1"/>
          <w:sz w:val="18"/>
          <w:szCs w:val="18"/>
        </w:rPr>
      </w:pPr>
      <w:r w:rsidRPr="00F733A7">
        <w:rPr>
          <w:b/>
          <w:bCs/>
          <w:i/>
          <w:iCs/>
          <w:color w:val="000000" w:themeColor="text1"/>
          <w:sz w:val="18"/>
          <w:szCs w:val="18"/>
          <w:highlight w:val="yellow"/>
        </w:rPr>
        <w:t>Gal.</w:t>
      </w:r>
      <w:proofErr w:type="gramStart"/>
      <w:r w:rsidRPr="00F733A7">
        <w:rPr>
          <w:b/>
          <w:bCs/>
          <w:i/>
          <w:iCs/>
          <w:color w:val="000000" w:themeColor="text1"/>
          <w:sz w:val="18"/>
          <w:szCs w:val="18"/>
          <w:highlight w:val="yellow"/>
        </w:rPr>
        <w:t>2:20</w:t>
      </w:r>
      <w:r w:rsidR="00F733A7">
        <w:rPr>
          <w:b/>
          <w:bCs/>
          <w:i/>
          <w:iCs/>
          <w:color w:val="000000" w:themeColor="text1"/>
          <w:sz w:val="18"/>
          <w:szCs w:val="18"/>
        </w:rPr>
        <w:t xml:space="preserve">  </w:t>
      </w:r>
      <w:r w:rsidRPr="00F733A7">
        <w:rPr>
          <w:b/>
          <w:bCs/>
          <w:i/>
          <w:iCs/>
          <w:color w:val="000000" w:themeColor="text1"/>
          <w:sz w:val="18"/>
          <w:szCs w:val="18"/>
        </w:rPr>
        <w:t>I</w:t>
      </w:r>
      <w:proofErr w:type="gramEnd"/>
      <w:r w:rsidRPr="00F733A7">
        <w:rPr>
          <w:b/>
          <w:bCs/>
          <w:i/>
          <w:iCs/>
          <w:color w:val="000000" w:themeColor="text1"/>
          <w:sz w:val="18"/>
          <w:szCs w:val="18"/>
        </w:rPr>
        <w:t xml:space="preserve"> am crucified with Christ: nevertheless I live; yet not I, but Christ </w:t>
      </w:r>
      <w:proofErr w:type="spellStart"/>
      <w:r w:rsidRPr="00F733A7">
        <w:rPr>
          <w:b/>
          <w:bCs/>
          <w:i/>
          <w:iCs/>
          <w:color w:val="000000" w:themeColor="text1"/>
          <w:sz w:val="18"/>
          <w:szCs w:val="18"/>
        </w:rPr>
        <w:t>liveth</w:t>
      </w:r>
      <w:proofErr w:type="spellEnd"/>
      <w:r w:rsidRPr="00F733A7">
        <w:rPr>
          <w:b/>
          <w:bCs/>
          <w:i/>
          <w:iCs/>
          <w:color w:val="000000" w:themeColor="text1"/>
          <w:sz w:val="18"/>
          <w:szCs w:val="18"/>
        </w:rPr>
        <w:t xml:space="preserve"> in me: and the life which I now live in the flesh I live by the faith of the Son of God, who loved me, and gave himself for me. </w:t>
      </w:r>
    </w:p>
    <w:p w14:paraId="1E0D50C3" w14:textId="77777777" w:rsidR="0055207C" w:rsidRPr="00633673" w:rsidRDefault="0055207C" w:rsidP="0055207C">
      <w:pPr>
        <w:rPr>
          <w:color w:val="000000" w:themeColor="text1"/>
          <w:sz w:val="16"/>
        </w:rPr>
      </w:pPr>
    </w:p>
    <w:p w14:paraId="7FE00F32" w14:textId="77777777" w:rsidR="0055207C" w:rsidRPr="00633673" w:rsidRDefault="0055207C" w:rsidP="0055207C">
      <w:pPr>
        <w:numPr>
          <w:ilvl w:val="0"/>
          <w:numId w:val="8"/>
        </w:numPr>
        <w:rPr>
          <w:color w:val="000000" w:themeColor="text1"/>
        </w:rPr>
      </w:pPr>
      <w:r w:rsidRPr="00633673">
        <w:rPr>
          <w:color w:val="000000" w:themeColor="text1"/>
        </w:rPr>
        <w:t>Don’t get offended.</w:t>
      </w:r>
    </w:p>
    <w:p w14:paraId="51B3E082" w14:textId="77777777" w:rsidR="0055207C" w:rsidRPr="00633673" w:rsidRDefault="0055207C" w:rsidP="0055207C">
      <w:pPr>
        <w:rPr>
          <w:color w:val="000000" w:themeColor="text1"/>
        </w:rPr>
      </w:pPr>
    </w:p>
    <w:p w14:paraId="54942405" w14:textId="7E7CEB82" w:rsidR="0055207C" w:rsidRPr="00F733A7" w:rsidRDefault="0055207C" w:rsidP="0055207C">
      <w:pPr>
        <w:rPr>
          <w:b/>
          <w:bCs/>
          <w:i/>
          <w:iCs/>
          <w:color w:val="000000" w:themeColor="text1"/>
          <w:sz w:val="18"/>
          <w:szCs w:val="18"/>
        </w:rPr>
      </w:pPr>
      <w:r w:rsidRPr="00F733A7">
        <w:rPr>
          <w:b/>
          <w:bCs/>
          <w:i/>
          <w:iCs/>
          <w:color w:val="000000" w:themeColor="text1"/>
          <w:sz w:val="18"/>
          <w:szCs w:val="18"/>
          <w:highlight w:val="yellow"/>
        </w:rPr>
        <w:t>Ps.</w:t>
      </w:r>
      <w:proofErr w:type="gramStart"/>
      <w:r w:rsidRPr="00F733A7">
        <w:rPr>
          <w:b/>
          <w:bCs/>
          <w:i/>
          <w:iCs/>
          <w:color w:val="000000" w:themeColor="text1"/>
          <w:sz w:val="18"/>
          <w:szCs w:val="18"/>
          <w:highlight w:val="yellow"/>
        </w:rPr>
        <w:t>119:165</w:t>
      </w:r>
      <w:r w:rsidR="00F733A7">
        <w:rPr>
          <w:b/>
          <w:bCs/>
          <w:i/>
          <w:iCs/>
          <w:color w:val="000000" w:themeColor="text1"/>
          <w:sz w:val="18"/>
          <w:szCs w:val="18"/>
        </w:rPr>
        <w:t xml:space="preserve">  </w:t>
      </w:r>
      <w:r w:rsidRPr="00F733A7">
        <w:rPr>
          <w:b/>
          <w:bCs/>
          <w:i/>
          <w:iCs/>
          <w:color w:val="000000" w:themeColor="text1"/>
          <w:sz w:val="18"/>
          <w:szCs w:val="18"/>
        </w:rPr>
        <w:t>Great</w:t>
      </w:r>
      <w:proofErr w:type="gramEnd"/>
      <w:r w:rsidRPr="00F733A7">
        <w:rPr>
          <w:b/>
          <w:bCs/>
          <w:i/>
          <w:iCs/>
          <w:color w:val="000000" w:themeColor="text1"/>
          <w:sz w:val="18"/>
          <w:szCs w:val="18"/>
        </w:rPr>
        <w:t xml:space="preserve"> peace have they which love thy law: and nothing shall offend them. </w:t>
      </w:r>
    </w:p>
    <w:p w14:paraId="5236B8BE" w14:textId="77777777" w:rsidR="0055207C" w:rsidRPr="00633673" w:rsidRDefault="0055207C" w:rsidP="0055207C">
      <w:pPr>
        <w:rPr>
          <w:color w:val="000000" w:themeColor="text1"/>
          <w:sz w:val="16"/>
        </w:rPr>
      </w:pPr>
    </w:p>
    <w:p w14:paraId="185A4491" w14:textId="77777777" w:rsidR="0055207C" w:rsidRPr="00633673" w:rsidRDefault="0055207C" w:rsidP="0055207C">
      <w:pPr>
        <w:numPr>
          <w:ilvl w:val="0"/>
          <w:numId w:val="8"/>
        </w:numPr>
        <w:rPr>
          <w:color w:val="000000" w:themeColor="text1"/>
        </w:rPr>
      </w:pPr>
      <w:r w:rsidRPr="00633673">
        <w:rPr>
          <w:color w:val="000000" w:themeColor="text1"/>
        </w:rPr>
        <w:t>Don’t get upset.</w:t>
      </w:r>
    </w:p>
    <w:p w14:paraId="5A052599" w14:textId="1963D82F" w:rsidR="0055207C" w:rsidRPr="00633673" w:rsidRDefault="0055207C" w:rsidP="0055207C">
      <w:pPr>
        <w:numPr>
          <w:ilvl w:val="0"/>
          <w:numId w:val="8"/>
        </w:numPr>
        <w:rPr>
          <w:color w:val="000000" w:themeColor="text1"/>
        </w:rPr>
      </w:pPr>
      <w:r w:rsidRPr="00633673">
        <w:rPr>
          <w:color w:val="000000" w:themeColor="text1"/>
        </w:rPr>
        <w:t>Don’t get angry.</w:t>
      </w:r>
    </w:p>
    <w:p w14:paraId="12803DE5" w14:textId="77777777" w:rsidR="0055207C" w:rsidRPr="00633673" w:rsidRDefault="0055207C" w:rsidP="0055207C">
      <w:pPr>
        <w:rPr>
          <w:color w:val="000000" w:themeColor="text1"/>
        </w:rPr>
      </w:pPr>
    </w:p>
    <w:p w14:paraId="5CD32F77" w14:textId="77777777" w:rsidR="0055207C" w:rsidRPr="00633673" w:rsidRDefault="0055207C" w:rsidP="0055207C">
      <w:pPr>
        <w:numPr>
          <w:ilvl w:val="0"/>
          <w:numId w:val="7"/>
        </w:numPr>
        <w:rPr>
          <w:color w:val="000000" w:themeColor="text1"/>
        </w:rPr>
      </w:pPr>
      <w:r w:rsidRPr="00633673">
        <w:rPr>
          <w:color w:val="000000" w:themeColor="text1"/>
        </w:rPr>
        <w:t>“Prepare To Meet Thy God”</w:t>
      </w:r>
    </w:p>
    <w:p w14:paraId="2CD0C7B1" w14:textId="77777777" w:rsidR="0055207C" w:rsidRPr="00633673" w:rsidRDefault="0055207C" w:rsidP="0055207C">
      <w:pPr>
        <w:rPr>
          <w:color w:val="000000" w:themeColor="text1"/>
        </w:rPr>
      </w:pPr>
    </w:p>
    <w:p w14:paraId="60899483" w14:textId="77777777" w:rsidR="0055207C" w:rsidRPr="00633673" w:rsidRDefault="0055207C" w:rsidP="0055207C">
      <w:pPr>
        <w:numPr>
          <w:ilvl w:val="0"/>
          <w:numId w:val="9"/>
        </w:numPr>
        <w:rPr>
          <w:color w:val="000000" w:themeColor="text1"/>
        </w:rPr>
      </w:pPr>
      <w:r w:rsidRPr="00633673">
        <w:rPr>
          <w:color w:val="000000" w:themeColor="text1"/>
        </w:rPr>
        <w:t>This passage was not written to unbelievers but to backslidden Israel.</w:t>
      </w:r>
    </w:p>
    <w:p w14:paraId="1210952A" w14:textId="34E74EEA" w:rsidR="0055207C" w:rsidRPr="00EC3F90" w:rsidRDefault="0055207C" w:rsidP="00EC3F90">
      <w:pPr>
        <w:numPr>
          <w:ilvl w:val="0"/>
          <w:numId w:val="9"/>
        </w:numPr>
        <w:rPr>
          <w:color w:val="000000" w:themeColor="text1"/>
        </w:rPr>
      </w:pPr>
      <w:r w:rsidRPr="00633673">
        <w:rPr>
          <w:color w:val="000000" w:themeColor="text1"/>
        </w:rPr>
        <w:t>The admonition is that God’s people be ready to meet God here as well as</w:t>
      </w:r>
      <w:r w:rsidR="00EC3F90">
        <w:rPr>
          <w:color w:val="000000" w:themeColor="text1"/>
        </w:rPr>
        <w:t xml:space="preserve"> </w:t>
      </w:r>
      <w:r w:rsidRPr="00EC3F90">
        <w:rPr>
          <w:color w:val="000000" w:themeColor="text1"/>
        </w:rPr>
        <w:t>hereafter, i.e., to have a close walk w/Him.</w:t>
      </w:r>
    </w:p>
    <w:p w14:paraId="21371612" w14:textId="77777777" w:rsidR="0055207C" w:rsidRPr="00633673" w:rsidRDefault="0055207C" w:rsidP="0055207C">
      <w:pPr>
        <w:rPr>
          <w:color w:val="000000" w:themeColor="text1"/>
        </w:rPr>
      </w:pPr>
    </w:p>
    <w:p w14:paraId="7B350DAD" w14:textId="16085E97" w:rsidR="0055207C" w:rsidRPr="00633673" w:rsidRDefault="0055207C" w:rsidP="0055207C">
      <w:pPr>
        <w:rPr>
          <w:color w:val="000000" w:themeColor="text1"/>
        </w:rPr>
      </w:pPr>
      <w:r w:rsidRPr="00633673">
        <w:rPr>
          <w:b/>
          <w:color w:val="000000" w:themeColor="text1"/>
          <w:highlight w:val="yellow"/>
        </w:rPr>
        <w:t>ILLUS.:</w:t>
      </w:r>
      <w:r w:rsidRPr="00633673">
        <w:rPr>
          <w:b/>
          <w:color w:val="000000" w:themeColor="text1"/>
        </w:rPr>
        <w:t xml:space="preserve">  </w:t>
      </w:r>
      <w:r w:rsidRPr="00633673">
        <w:rPr>
          <w:color w:val="000000" w:themeColor="text1"/>
        </w:rPr>
        <w:t xml:space="preserve">My wife received e-mail from a church member this week </w:t>
      </w:r>
      <w:proofErr w:type="gramStart"/>
      <w:r w:rsidRPr="00633673">
        <w:rPr>
          <w:color w:val="000000" w:themeColor="text1"/>
        </w:rPr>
        <w:t>about  “</w:t>
      </w:r>
      <w:proofErr w:type="spellStart"/>
      <w:proofErr w:type="gramEnd"/>
      <w:r w:rsidRPr="00633673">
        <w:rPr>
          <w:color w:val="000000" w:themeColor="text1"/>
        </w:rPr>
        <w:t>backriding</w:t>
      </w:r>
      <w:proofErr w:type="spellEnd"/>
      <w:r w:rsidRPr="00633673">
        <w:rPr>
          <w:color w:val="000000" w:themeColor="text1"/>
        </w:rPr>
        <w:t>” (instead of backsliding).  It said</w:t>
      </w:r>
      <w:proofErr w:type="gramStart"/>
      <w:r w:rsidRPr="00633673">
        <w:rPr>
          <w:color w:val="000000" w:themeColor="text1"/>
        </w:rPr>
        <w:t>:  “</w:t>
      </w:r>
      <w:proofErr w:type="gramEnd"/>
      <w:r w:rsidRPr="00633673">
        <w:rPr>
          <w:color w:val="000000" w:themeColor="text1"/>
        </w:rPr>
        <w:t>Thank you so much for your prayers…Thank</w:t>
      </w:r>
      <w:r w:rsidR="00EC3F90">
        <w:rPr>
          <w:color w:val="000000" w:themeColor="text1"/>
        </w:rPr>
        <w:t xml:space="preserve"> </w:t>
      </w:r>
      <w:r w:rsidRPr="00633673">
        <w:rPr>
          <w:color w:val="000000" w:themeColor="text1"/>
        </w:rPr>
        <w:t xml:space="preserve">you and your husband.  I wish you would </w:t>
      </w:r>
      <w:proofErr w:type="gramStart"/>
      <w:r w:rsidRPr="00633673">
        <w:rPr>
          <w:color w:val="000000" w:themeColor="text1"/>
        </w:rPr>
        <w:t>still continue</w:t>
      </w:r>
      <w:proofErr w:type="gramEnd"/>
      <w:r w:rsidRPr="00633673">
        <w:rPr>
          <w:color w:val="000000" w:themeColor="text1"/>
        </w:rPr>
        <w:t xml:space="preserve"> to pray for me…I still need prayer for my spiritual condition.  I have been </w:t>
      </w:r>
      <w:r w:rsidRPr="00630ACF">
        <w:rPr>
          <w:b/>
          <w:bCs/>
          <w:color w:val="000000" w:themeColor="text1"/>
          <w:u w:val="single"/>
        </w:rPr>
        <w:t>back riding</w:t>
      </w:r>
      <w:r w:rsidRPr="00633673">
        <w:rPr>
          <w:color w:val="000000" w:themeColor="text1"/>
        </w:rPr>
        <w:t xml:space="preserve"> for a while now &amp; am having</w:t>
      </w:r>
      <w:r w:rsidR="00F733A7">
        <w:rPr>
          <w:color w:val="000000" w:themeColor="text1"/>
        </w:rPr>
        <w:t xml:space="preserve"> </w:t>
      </w:r>
      <w:r w:rsidRPr="00633673">
        <w:rPr>
          <w:color w:val="000000" w:themeColor="text1"/>
        </w:rPr>
        <w:t xml:space="preserve">a hard time coming back to the Lord.  Yes, I used </w:t>
      </w:r>
      <w:r w:rsidRPr="00630ACF">
        <w:rPr>
          <w:b/>
          <w:bCs/>
          <w:color w:val="000000" w:themeColor="text1"/>
          <w:u w:val="single"/>
        </w:rPr>
        <w:t>‘back-riding’</w:t>
      </w:r>
      <w:r w:rsidRPr="00633673">
        <w:rPr>
          <w:color w:val="000000" w:themeColor="text1"/>
        </w:rPr>
        <w:t xml:space="preserve"> instead of </w:t>
      </w:r>
      <w:r w:rsidRPr="00630ACF">
        <w:rPr>
          <w:b/>
          <w:bCs/>
          <w:color w:val="000000" w:themeColor="text1"/>
          <w:u w:val="single"/>
        </w:rPr>
        <w:t>back-sliding</w:t>
      </w:r>
      <w:r w:rsidRPr="00633673">
        <w:rPr>
          <w:color w:val="000000" w:themeColor="text1"/>
        </w:rPr>
        <w:t>,</w:t>
      </w:r>
      <w:r w:rsidR="00F733A7">
        <w:rPr>
          <w:color w:val="000000" w:themeColor="text1"/>
        </w:rPr>
        <w:t xml:space="preserve"> </w:t>
      </w:r>
      <w:r w:rsidRPr="00633673">
        <w:rPr>
          <w:color w:val="000000" w:themeColor="text1"/>
        </w:rPr>
        <w:t xml:space="preserve">because I believe when a person sets their foot outside the Lord’s will you slip, but when you are continuous in sliding, it’s no more a circumstance that has come our way to cause us to slide, but instead, when we continue to do our own thing it becomes a ride, and a hard one to get off of. …I know it is still </w:t>
      </w:r>
      <w:r w:rsidRPr="00630ACF">
        <w:rPr>
          <w:b/>
          <w:bCs/>
          <w:color w:val="000000" w:themeColor="text1"/>
          <w:u w:val="single"/>
        </w:rPr>
        <w:t>back-sliding</w:t>
      </w:r>
      <w:r w:rsidRPr="00633673">
        <w:rPr>
          <w:color w:val="000000" w:themeColor="text1"/>
        </w:rPr>
        <w:t>, just a different way to explain it…”</w:t>
      </w:r>
    </w:p>
    <w:p w14:paraId="3D5AA8BF" w14:textId="77777777" w:rsidR="0055207C" w:rsidRPr="00633673" w:rsidRDefault="0055207C" w:rsidP="0055207C">
      <w:pPr>
        <w:rPr>
          <w:color w:val="000000" w:themeColor="text1"/>
        </w:rPr>
      </w:pPr>
    </w:p>
    <w:p w14:paraId="3865530C" w14:textId="48A41E63" w:rsidR="0055207C" w:rsidRDefault="0055207C" w:rsidP="0055207C">
      <w:pPr>
        <w:rPr>
          <w:color w:val="000000" w:themeColor="text1"/>
        </w:rPr>
      </w:pPr>
      <w:r w:rsidRPr="00633673">
        <w:rPr>
          <w:b/>
          <w:color w:val="000000" w:themeColor="text1"/>
          <w:highlight w:val="yellow"/>
        </w:rPr>
        <w:t>CONCL.:</w:t>
      </w:r>
      <w:r w:rsidRPr="00633673">
        <w:rPr>
          <w:b/>
          <w:color w:val="000000" w:themeColor="text1"/>
        </w:rPr>
        <w:t xml:space="preserve">  </w:t>
      </w:r>
      <w:r w:rsidRPr="00633673">
        <w:rPr>
          <w:b/>
          <w:i/>
          <w:color w:val="000000" w:themeColor="text1"/>
        </w:rPr>
        <w:t xml:space="preserve">ARE YOU READY?!  </w:t>
      </w:r>
      <w:r w:rsidRPr="00F733A7">
        <w:rPr>
          <w:b/>
          <w:bCs/>
          <w:color w:val="000000" w:themeColor="text1"/>
        </w:rPr>
        <w:t>…TO SERVE, TO SUFFER, TO BLESS &amp; TO DIE?!</w:t>
      </w:r>
      <w:r w:rsidR="00F733A7">
        <w:rPr>
          <w:color w:val="000000" w:themeColor="text1"/>
        </w:rPr>
        <w:t xml:space="preserve">   </w:t>
      </w:r>
      <w:r w:rsidRPr="00633673">
        <w:rPr>
          <w:color w:val="000000" w:themeColor="text1"/>
        </w:rPr>
        <w:t xml:space="preserve">Which area are you weak in?  What has God spoken to </w:t>
      </w:r>
      <w:proofErr w:type="spellStart"/>
      <w:r w:rsidRPr="00633673">
        <w:rPr>
          <w:color w:val="000000" w:themeColor="text1"/>
        </w:rPr>
        <w:t>your</w:t>
      </w:r>
      <w:proofErr w:type="spellEnd"/>
      <w:r w:rsidRPr="00633673">
        <w:rPr>
          <w:color w:val="000000" w:themeColor="text1"/>
        </w:rPr>
        <w:t xml:space="preserve"> about?  Are you selfish?</w:t>
      </w:r>
      <w:r w:rsidR="00F733A7">
        <w:rPr>
          <w:color w:val="000000" w:themeColor="text1"/>
        </w:rPr>
        <w:t xml:space="preserve">  </w:t>
      </w:r>
      <w:r w:rsidRPr="00633673">
        <w:rPr>
          <w:color w:val="000000" w:themeColor="text1"/>
        </w:rPr>
        <w:t>Are you fearful?  Are you a blessing?  Are you ready to face God here &amp; hereafter?</w:t>
      </w:r>
    </w:p>
    <w:p w14:paraId="5B2E8E03" w14:textId="77777777" w:rsidR="00630ACF" w:rsidRPr="00633673" w:rsidRDefault="00630ACF" w:rsidP="0055207C">
      <w:pPr>
        <w:rPr>
          <w:color w:val="000000" w:themeColor="text1"/>
        </w:rPr>
      </w:pPr>
    </w:p>
    <w:p w14:paraId="222FB3CD" w14:textId="3DB0795F" w:rsidR="0055207C" w:rsidRPr="00630ACF" w:rsidRDefault="0055207C" w:rsidP="00F733A7">
      <w:pPr>
        <w:jc w:val="center"/>
        <w:rPr>
          <w:b/>
          <w:color w:val="000000" w:themeColor="text1"/>
          <w:sz w:val="28"/>
          <w:szCs w:val="28"/>
        </w:rPr>
      </w:pPr>
      <w:r w:rsidRPr="00630ACF">
        <w:rPr>
          <w:b/>
          <w:color w:val="000000" w:themeColor="text1"/>
          <w:sz w:val="28"/>
          <w:szCs w:val="28"/>
          <w:highlight w:val="yellow"/>
        </w:rPr>
        <w:t>“GET READY…</w:t>
      </w:r>
      <w:r w:rsidR="00F733A7" w:rsidRPr="00630ACF">
        <w:rPr>
          <w:b/>
          <w:color w:val="000000" w:themeColor="text1"/>
          <w:sz w:val="28"/>
          <w:szCs w:val="28"/>
          <w:highlight w:val="yellow"/>
        </w:rPr>
        <w:t>GO</w:t>
      </w:r>
      <w:r w:rsidRPr="00630ACF">
        <w:rPr>
          <w:b/>
          <w:color w:val="000000" w:themeColor="text1"/>
          <w:sz w:val="28"/>
          <w:szCs w:val="28"/>
          <w:highlight w:val="yellow"/>
        </w:rPr>
        <w:t>!</w:t>
      </w:r>
    </w:p>
    <w:p w14:paraId="6E7E6026" w14:textId="77777777" w:rsidR="0032093E" w:rsidRDefault="0032093E"/>
    <w:sectPr w:rsidR="0032093E" w:rsidSect="00E82F17">
      <w:pgSz w:w="12240" w:h="15840" w:code="1"/>
      <w:pgMar w:top="662" w:right="288" w:bottom="288"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E62"/>
    <w:multiLevelType w:val="singleLevel"/>
    <w:tmpl w:val="651C7E3C"/>
    <w:lvl w:ilvl="0">
      <w:start w:val="1"/>
      <w:numFmt w:val="decimal"/>
      <w:lvlText w:val="%1."/>
      <w:lvlJc w:val="left"/>
      <w:pPr>
        <w:tabs>
          <w:tab w:val="num" w:pos="936"/>
        </w:tabs>
        <w:ind w:left="936" w:hanging="360"/>
      </w:pPr>
      <w:rPr>
        <w:rFonts w:hint="default"/>
      </w:rPr>
    </w:lvl>
  </w:abstractNum>
  <w:abstractNum w:abstractNumId="1" w15:restartNumberingAfterBreak="0">
    <w:nsid w:val="10CF7D05"/>
    <w:multiLevelType w:val="singleLevel"/>
    <w:tmpl w:val="D3CA823E"/>
    <w:lvl w:ilvl="0">
      <w:start w:val="1"/>
      <w:numFmt w:val="decimal"/>
      <w:lvlText w:val="%1."/>
      <w:lvlJc w:val="left"/>
      <w:pPr>
        <w:tabs>
          <w:tab w:val="num" w:pos="936"/>
        </w:tabs>
        <w:ind w:left="936" w:hanging="360"/>
      </w:pPr>
      <w:rPr>
        <w:rFonts w:hint="default"/>
      </w:rPr>
    </w:lvl>
  </w:abstractNum>
  <w:abstractNum w:abstractNumId="2" w15:restartNumberingAfterBreak="0">
    <w:nsid w:val="1F041D50"/>
    <w:multiLevelType w:val="singleLevel"/>
    <w:tmpl w:val="82101A6E"/>
    <w:lvl w:ilvl="0">
      <w:start w:val="1"/>
      <w:numFmt w:val="upperLetter"/>
      <w:lvlText w:val="%1."/>
      <w:lvlJc w:val="left"/>
      <w:pPr>
        <w:tabs>
          <w:tab w:val="num" w:pos="645"/>
        </w:tabs>
        <w:ind w:left="645" w:hanging="360"/>
      </w:pPr>
      <w:rPr>
        <w:rFonts w:hint="default"/>
      </w:rPr>
    </w:lvl>
  </w:abstractNum>
  <w:abstractNum w:abstractNumId="3" w15:restartNumberingAfterBreak="0">
    <w:nsid w:val="29F90005"/>
    <w:multiLevelType w:val="singleLevel"/>
    <w:tmpl w:val="F1E6B5A6"/>
    <w:lvl w:ilvl="0">
      <w:start w:val="1"/>
      <w:numFmt w:val="upperLetter"/>
      <w:lvlText w:val="%1."/>
      <w:lvlJc w:val="left"/>
      <w:pPr>
        <w:tabs>
          <w:tab w:val="num" w:pos="645"/>
        </w:tabs>
        <w:ind w:left="645" w:hanging="360"/>
      </w:pPr>
      <w:rPr>
        <w:rFonts w:hint="default"/>
      </w:rPr>
    </w:lvl>
  </w:abstractNum>
  <w:abstractNum w:abstractNumId="4" w15:restartNumberingAfterBreak="0">
    <w:nsid w:val="2D251C67"/>
    <w:multiLevelType w:val="singleLevel"/>
    <w:tmpl w:val="B6C8852A"/>
    <w:lvl w:ilvl="0">
      <w:start w:val="1"/>
      <w:numFmt w:val="decimal"/>
      <w:lvlText w:val="%1."/>
      <w:lvlJc w:val="left"/>
      <w:pPr>
        <w:tabs>
          <w:tab w:val="num" w:pos="930"/>
        </w:tabs>
        <w:ind w:left="930" w:hanging="360"/>
      </w:pPr>
      <w:rPr>
        <w:rFonts w:hint="default"/>
      </w:rPr>
    </w:lvl>
  </w:abstractNum>
  <w:abstractNum w:abstractNumId="5" w15:restartNumberingAfterBreak="0">
    <w:nsid w:val="2D694E00"/>
    <w:multiLevelType w:val="singleLevel"/>
    <w:tmpl w:val="439416FC"/>
    <w:lvl w:ilvl="0">
      <w:start w:val="1"/>
      <w:numFmt w:val="decimal"/>
      <w:lvlText w:val="%1."/>
      <w:lvlJc w:val="left"/>
      <w:pPr>
        <w:tabs>
          <w:tab w:val="num" w:pos="936"/>
        </w:tabs>
        <w:ind w:left="936" w:hanging="360"/>
      </w:pPr>
      <w:rPr>
        <w:rFonts w:hint="default"/>
      </w:rPr>
    </w:lvl>
  </w:abstractNum>
  <w:abstractNum w:abstractNumId="6" w15:restartNumberingAfterBreak="0">
    <w:nsid w:val="35326A50"/>
    <w:multiLevelType w:val="singleLevel"/>
    <w:tmpl w:val="BCEE6CB0"/>
    <w:lvl w:ilvl="0">
      <w:start w:val="1"/>
      <w:numFmt w:val="decimal"/>
      <w:lvlText w:val="%1."/>
      <w:lvlJc w:val="left"/>
      <w:pPr>
        <w:tabs>
          <w:tab w:val="num" w:pos="936"/>
        </w:tabs>
        <w:ind w:left="936" w:hanging="360"/>
      </w:pPr>
      <w:rPr>
        <w:rFonts w:hint="default"/>
      </w:rPr>
    </w:lvl>
  </w:abstractNum>
  <w:abstractNum w:abstractNumId="7" w15:restartNumberingAfterBreak="0">
    <w:nsid w:val="5BAD3908"/>
    <w:multiLevelType w:val="singleLevel"/>
    <w:tmpl w:val="521A178E"/>
    <w:lvl w:ilvl="0">
      <w:start w:val="1"/>
      <w:numFmt w:val="upperLetter"/>
      <w:lvlText w:val="%1."/>
      <w:lvlJc w:val="left"/>
      <w:pPr>
        <w:tabs>
          <w:tab w:val="num" w:pos="645"/>
        </w:tabs>
        <w:ind w:left="645" w:hanging="360"/>
      </w:pPr>
      <w:rPr>
        <w:rFonts w:hint="default"/>
      </w:rPr>
    </w:lvl>
  </w:abstractNum>
  <w:abstractNum w:abstractNumId="8" w15:restartNumberingAfterBreak="0">
    <w:nsid w:val="64EC6EB1"/>
    <w:multiLevelType w:val="singleLevel"/>
    <w:tmpl w:val="79F08E26"/>
    <w:lvl w:ilvl="0">
      <w:start w:val="1"/>
      <w:numFmt w:val="upperLetter"/>
      <w:lvlText w:val="%1."/>
      <w:lvlJc w:val="left"/>
      <w:pPr>
        <w:tabs>
          <w:tab w:val="num" w:pos="645"/>
        </w:tabs>
        <w:ind w:left="645" w:hanging="360"/>
      </w:pPr>
      <w:rPr>
        <w:rFonts w:hint="default"/>
      </w:rPr>
    </w:lvl>
  </w:abstractNum>
  <w:num w:numId="1">
    <w:abstractNumId w:val="7"/>
  </w:num>
  <w:num w:numId="2">
    <w:abstractNumId w:val="0"/>
  </w:num>
  <w:num w:numId="3">
    <w:abstractNumId w:val="6"/>
  </w:num>
  <w:num w:numId="4">
    <w:abstractNumId w:val="8"/>
  </w:num>
  <w:num w:numId="5">
    <w:abstractNumId w:val="3"/>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7C"/>
    <w:rsid w:val="0032093E"/>
    <w:rsid w:val="0055207C"/>
    <w:rsid w:val="00630ACF"/>
    <w:rsid w:val="00E82F17"/>
    <w:rsid w:val="00EC3F90"/>
    <w:rsid w:val="00F7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FADB"/>
  <w15:chartTrackingRefBased/>
  <w15:docId w15:val="{7B50F15B-241A-49CF-B01D-BA8AB90C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7C"/>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Fedena</dc:creator>
  <cp:keywords/>
  <dc:description/>
  <cp:lastModifiedBy>Paul Fedena</cp:lastModifiedBy>
  <cp:revision>2</cp:revision>
  <cp:lastPrinted>2022-01-27T19:51:00Z</cp:lastPrinted>
  <dcterms:created xsi:type="dcterms:W3CDTF">2022-01-27T19:37:00Z</dcterms:created>
  <dcterms:modified xsi:type="dcterms:W3CDTF">2022-01-27T20:02:00Z</dcterms:modified>
</cp:coreProperties>
</file>